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E6" w:rsidRPr="005467E6" w:rsidRDefault="005467E6" w:rsidP="000502A2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467E6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5467E6" w:rsidRPr="005467E6" w:rsidRDefault="005467E6" w:rsidP="000502A2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7E6">
        <w:rPr>
          <w:rFonts w:ascii="Times New Roman" w:eastAsia="Times New Roman" w:hAnsi="Times New Roman"/>
          <w:sz w:val="24"/>
          <w:szCs w:val="24"/>
          <w:lang w:eastAsia="ru-RU"/>
        </w:rPr>
        <w:t>приказом Управления образования Администрации ЗАТО Северск</w:t>
      </w:r>
    </w:p>
    <w:p w:rsidR="00564FDD" w:rsidRPr="00207828" w:rsidRDefault="00677385" w:rsidP="000502A2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0502A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E068FE" w:rsidRPr="00B74A7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502A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0502A2" w:rsidRDefault="000502A2" w:rsidP="00D00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2A2" w:rsidRDefault="000502A2" w:rsidP="00D00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53" w:rsidRPr="005467E6" w:rsidRDefault="00232153" w:rsidP="00D00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7E6">
        <w:rPr>
          <w:rFonts w:ascii="Times New Roman" w:hAnsi="Times New Roman"/>
          <w:sz w:val="24"/>
          <w:szCs w:val="24"/>
        </w:rPr>
        <w:t>ПОЛОЖЕНИЕ</w:t>
      </w:r>
    </w:p>
    <w:p w:rsidR="00C65245" w:rsidRPr="005467E6" w:rsidRDefault="00232153" w:rsidP="00546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7E6">
        <w:rPr>
          <w:rFonts w:ascii="Times New Roman" w:hAnsi="Times New Roman"/>
          <w:sz w:val="24"/>
          <w:szCs w:val="24"/>
        </w:rPr>
        <w:t>о провед</w:t>
      </w:r>
      <w:r w:rsidR="00C65245" w:rsidRPr="005467E6">
        <w:rPr>
          <w:rFonts w:ascii="Times New Roman" w:hAnsi="Times New Roman"/>
          <w:sz w:val="24"/>
          <w:szCs w:val="24"/>
        </w:rPr>
        <w:t>ении муниципального конкурса</w:t>
      </w:r>
    </w:p>
    <w:p w:rsidR="00C65245" w:rsidRPr="005467E6" w:rsidRDefault="00C65245" w:rsidP="00546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7E6">
        <w:rPr>
          <w:rFonts w:ascii="Times New Roman" w:hAnsi="Times New Roman"/>
          <w:sz w:val="24"/>
          <w:szCs w:val="24"/>
        </w:rPr>
        <w:t xml:space="preserve">«Современные системы взаимодействия образовательных </w:t>
      </w:r>
    </w:p>
    <w:p w:rsidR="00232153" w:rsidRDefault="00C65245" w:rsidP="00546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7E6">
        <w:rPr>
          <w:rFonts w:ascii="Times New Roman" w:hAnsi="Times New Roman"/>
          <w:sz w:val="24"/>
          <w:szCs w:val="24"/>
        </w:rPr>
        <w:t>учреждений и семьи»</w:t>
      </w:r>
    </w:p>
    <w:p w:rsidR="005467E6" w:rsidRPr="005467E6" w:rsidRDefault="005467E6" w:rsidP="005467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153" w:rsidRPr="005467E6" w:rsidRDefault="00232153" w:rsidP="00A24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7E6">
        <w:rPr>
          <w:rFonts w:ascii="Times New Roman" w:hAnsi="Times New Roman"/>
          <w:sz w:val="24"/>
          <w:szCs w:val="24"/>
        </w:rPr>
        <w:t>I. Общие положения</w:t>
      </w:r>
    </w:p>
    <w:p w:rsidR="00232153" w:rsidRPr="00C9730A" w:rsidRDefault="007F0671" w:rsidP="00EE47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232153" w:rsidRPr="00C9730A">
        <w:rPr>
          <w:rFonts w:ascii="Times New Roman" w:hAnsi="Times New Roman"/>
          <w:sz w:val="24"/>
          <w:szCs w:val="24"/>
        </w:rPr>
        <w:t xml:space="preserve">Настоящее Положение о проведении </w:t>
      </w:r>
      <w:r w:rsidR="00664FEA" w:rsidRPr="00664FEA">
        <w:rPr>
          <w:rFonts w:ascii="Times New Roman" w:hAnsi="Times New Roman"/>
          <w:sz w:val="24"/>
          <w:szCs w:val="24"/>
        </w:rPr>
        <w:t>Муниципальн</w:t>
      </w:r>
      <w:r w:rsidR="00664FEA">
        <w:rPr>
          <w:rFonts w:ascii="Times New Roman" w:hAnsi="Times New Roman"/>
          <w:sz w:val="24"/>
          <w:szCs w:val="24"/>
        </w:rPr>
        <w:t>ого</w:t>
      </w:r>
      <w:r w:rsidR="00664FEA" w:rsidRPr="00664FEA">
        <w:rPr>
          <w:rFonts w:ascii="Times New Roman" w:hAnsi="Times New Roman"/>
          <w:sz w:val="24"/>
          <w:szCs w:val="24"/>
        </w:rPr>
        <w:t xml:space="preserve"> конкурс</w:t>
      </w:r>
      <w:r w:rsidR="00664FEA">
        <w:rPr>
          <w:rFonts w:ascii="Times New Roman" w:hAnsi="Times New Roman"/>
          <w:sz w:val="24"/>
          <w:szCs w:val="24"/>
        </w:rPr>
        <w:t>а</w:t>
      </w:r>
      <w:r w:rsidR="00664FEA" w:rsidRPr="00664FEA">
        <w:rPr>
          <w:rFonts w:ascii="Times New Roman" w:hAnsi="Times New Roman"/>
          <w:sz w:val="24"/>
          <w:szCs w:val="24"/>
        </w:rPr>
        <w:t xml:space="preserve"> современных систем взаимодействия образовательных учреждений и семьи </w:t>
      </w:r>
      <w:r w:rsidR="00232153" w:rsidRPr="00C9730A">
        <w:rPr>
          <w:rFonts w:ascii="Times New Roman" w:hAnsi="Times New Roman"/>
          <w:sz w:val="24"/>
          <w:szCs w:val="24"/>
        </w:rPr>
        <w:t>(далее – Положение) определяет порядок организации и проведения, требования к конкурсным работам, критерии и принципы оценки конкурсны</w:t>
      </w:r>
      <w:r w:rsidR="008527C6" w:rsidRPr="00C9730A">
        <w:rPr>
          <w:rFonts w:ascii="Times New Roman" w:hAnsi="Times New Roman"/>
          <w:sz w:val="24"/>
          <w:szCs w:val="24"/>
        </w:rPr>
        <w:t xml:space="preserve">х работ муниципального конкурса «Современные системы взаимодействия образовательных учреждений и семьи» </w:t>
      </w:r>
      <w:r w:rsidR="00232153" w:rsidRPr="00C9730A">
        <w:rPr>
          <w:rFonts w:ascii="Times New Roman" w:hAnsi="Times New Roman"/>
          <w:sz w:val="24"/>
          <w:szCs w:val="24"/>
        </w:rPr>
        <w:t xml:space="preserve">(далее – Конкурс). </w:t>
      </w:r>
    </w:p>
    <w:p w:rsidR="00232153" w:rsidRPr="00C9730A" w:rsidRDefault="00914F37" w:rsidP="00EE47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232153" w:rsidRPr="00C9730A">
        <w:rPr>
          <w:rFonts w:ascii="Times New Roman" w:hAnsi="Times New Roman"/>
          <w:sz w:val="24"/>
          <w:szCs w:val="24"/>
        </w:rPr>
        <w:t xml:space="preserve">Организаторы Конкурса – </w:t>
      </w:r>
      <w:r w:rsidR="00403349" w:rsidRPr="00C9730A">
        <w:rPr>
          <w:rFonts w:ascii="Times New Roman" w:hAnsi="Times New Roman"/>
          <w:sz w:val="24"/>
          <w:szCs w:val="24"/>
        </w:rPr>
        <w:t>Управления образования Администрации ЗАТО Северск и М</w:t>
      </w:r>
      <w:r w:rsidR="00F07CF2">
        <w:rPr>
          <w:rFonts w:ascii="Times New Roman" w:hAnsi="Times New Roman"/>
          <w:sz w:val="24"/>
          <w:szCs w:val="24"/>
        </w:rPr>
        <w:t>А</w:t>
      </w:r>
      <w:r w:rsidR="00403349" w:rsidRPr="00C9730A">
        <w:rPr>
          <w:rFonts w:ascii="Times New Roman" w:hAnsi="Times New Roman"/>
          <w:sz w:val="24"/>
          <w:szCs w:val="24"/>
        </w:rPr>
        <w:t>У ЗАТО Северск «</w:t>
      </w:r>
      <w:r w:rsidR="0004081C">
        <w:rPr>
          <w:rFonts w:ascii="Times New Roman" w:hAnsi="Times New Roman"/>
          <w:sz w:val="24"/>
          <w:szCs w:val="24"/>
        </w:rPr>
        <w:t>РЦО</w:t>
      </w:r>
      <w:r w:rsidR="00403349" w:rsidRPr="00C9730A">
        <w:rPr>
          <w:rFonts w:ascii="Times New Roman" w:hAnsi="Times New Roman"/>
          <w:sz w:val="24"/>
          <w:szCs w:val="24"/>
        </w:rPr>
        <w:t>»</w:t>
      </w:r>
      <w:r w:rsidR="00232153" w:rsidRPr="00C9730A">
        <w:rPr>
          <w:rFonts w:ascii="Times New Roman" w:hAnsi="Times New Roman"/>
          <w:sz w:val="24"/>
          <w:szCs w:val="24"/>
        </w:rPr>
        <w:t xml:space="preserve">. </w:t>
      </w:r>
    </w:p>
    <w:p w:rsidR="00BC257E" w:rsidRDefault="00BC257E" w:rsidP="00EE473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02E70" w:rsidRPr="005740F3" w:rsidRDefault="00E53BC9" w:rsidP="00F02E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F0671">
        <w:rPr>
          <w:rFonts w:ascii="Times New Roman" w:hAnsi="Times New Roman"/>
          <w:sz w:val="24"/>
          <w:szCs w:val="24"/>
        </w:rPr>
        <w:t>.</w:t>
      </w:r>
      <w:r w:rsidR="00F02E70" w:rsidRPr="005740F3">
        <w:rPr>
          <w:rFonts w:ascii="Times New Roman" w:hAnsi="Times New Roman"/>
          <w:sz w:val="24"/>
          <w:szCs w:val="24"/>
        </w:rPr>
        <w:t>Цель и задачи Конкурса</w:t>
      </w:r>
    </w:p>
    <w:p w:rsidR="00F02E70" w:rsidRPr="00646A6D" w:rsidRDefault="007F0671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F02E70" w:rsidRPr="00646A6D">
        <w:rPr>
          <w:rFonts w:ascii="Times New Roman" w:hAnsi="Times New Roman"/>
          <w:sz w:val="24"/>
          <w:szCs w:val="24"/>
        </w:rPr>
        <w:t>Цель Конкурса:</w:t>
      </w:r>
      <w:r w:rsidR="00F02E70" w:rsidRPr="00C9730A">
        <w:rPr>
          <w:rFonts w:ascii="Times New Roman" w:hAnsi="Times New Roman"/>
          <w:sz w:val="24"/>
          <w:szCs w:val="24"/>
        </w:rPr>
        <w:t xml:space="preserve"> выявление и популяризация перспективных идей и практик, способных повысить эффективность участия родителей в деятельност</w:t>
      </w:r>
      <w:r w:rsidR="00F02E70">
        <w:rPr>
          <w:rFonts w:ascii="Times New Roman" w:hAnsi="Times New Roman"/>
          <w:sz w:val="24"/>
          <w:szCs w:val="24"/>
        </w:rPr>
        <w:t xml:space="preserve">и образовательных организаций. </w:t>
      </w:r>
    </w:p>
    <w:p w:rsidR="00F02E70" w:rsidRPr="005740F3" w:rsidRDefault="007F0671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F02E70" w:rsidRPr="005740F3">
        <w:rPr>
          <w:rFonts w:ascii="Times New Roman" w:hAnsi="Times New Roman"/>
          <w:sz w:val="24"/>
          <w:szCs w:val="24"/>
        </w:rPr>
        <w:t xml:space="preserve">Задачи Конкурса: </w:t>
      </w:r>
    </w:p>
    <w:p w:rsidR="00F02E70" w:rsidRPr="00C9730A" w:rsidRDefault="00F02E7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30A">
        <w:rPr>
          <w:rFonts w:ascii="Times New Roman" w:hAnsi="Times New Roman"/>
          <w:sz w:val="24"/>
          <w:szCs w:val="24"/>
        </w:rPr>
        <w:t xml:space="preserve">- привлечение внимания родительского сообщества к решению проблем образовательного и воспитательного процесса в образовательных организациях; </w:t>
      </w:r>
    </w:p>
    <w:p w:rsidR="00F02E70" w:rsidRPr="00C9730A" w:rsidRDefault="00F02E7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30A">
        <w:rPr>
          <w:rFonts w:ascii="Times New Roman" w:hAnsi="Times New Roman"/>
          <w:sz w:val="24"/>
          <w:szCs w:val="24"/>
        </w:rPr>
        <w:t xml:space="preserve">- активизация и развитие потенциала образовательных организаций в сфере формирования гражданского самосознания; </w:t>
      </w:r>
    </w:p>
    <w:p w:rsidR="00F02E70" w:rsidRPr="00C9730A" w:rsidRDefault="00F02E7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30A">
        <w:rPr>
          <w:rFonts w:ascii="Times New Roman" w:hAnsi="Times New Roman"/>
          <w:sz w:val="24"/>
          <w:szCs w:val="24"/>
        </w:rPr>
        <w:t xml:space="preserve">- выявление, популяризация и трансляция эффективных практик, методик, технологий работы по формированию взаимодействия образовательных организаций и родителей; </w:t>
      </w:r>
    </w:p>
    <w:p w:rsidR="00F02E70" w:rsidRDefault="00F02E7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30A">
        <w:rPr>
          <w:rFonts w:ascii="Times New Roman" w:hAnsi="Times New Roman"/>
          <w:sz w:val="24"/>
          <w:szCs w:val="24"/>
        </w:rPr>
        <w:t xml:space="preserve">- вовлечение родителей в проекты общеобразовательных организаций, направленные на формирование и развитие родительских компетенций. </w:t>
      </w:r>
    </w:p>
    <w:p w:rsidR="00232153" w:rsidRPr="00C9730A" w:rsidRDefault="00232153" w:rsidP="009E0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E70" w:rsidRPr="005740F3" w:rsidRDefault="00E53BC9" w:rsidP="00F02E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E53BC9">
        <w:rPr>
          <w:rFonts w:ascii="Times New Roman" w:hAnsi="Times New Roman"/>
          <w:sz w:val="24"/>
          <w:szCs w:val="24"/>
        </w:rPr>
        <w:t>.</w:t>
      </w:r>
      <w:r w:rsidR="00F02E70" w:rsidRPr="005740F3">
        <w:rPr>
          <w:rFonts w:ascii="Times New Roman" w:hAnsi="Times New Roman"/>
          <w:sz w:val="24"/>
          <w:szCs w:val="24"/>
        </w:rPr>
        <w:t>Участники Конкурса</w:t>
      </w:r>
    </w:p>
    <w:p w:rsidR="00F02E70" w:rsidRPr="00C9730A" w:rsidRDefault="007F0671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F02E70" w:rsidRPr="00C9730A">
        <w:rPr>
          <w:rFonts w:ascii="Times New Roman" w:hAnsi="Times New Roman"/>
          <w:sz w:val="24"/>
          <w:szCs w:val="24"/>
        </w:rPr>
        <w:t xml:space="preserve">В Конкурсе могут принять участие образовательные учреждения дошкольного, общего и дополнительного образования, подведомственные Управлению образования Администрации ЗАТО Северск и отдельные педагогические работники (в соответствующих номинациях) (далее – Участник). </w:t>
      </w:r>
    </w:p>
    <w:p w:rsidR="00BC257E" w:rsidRDefault="00BC257E" w:rsidP="00F02E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02E70" w:rsidRPr="005740F3" w:rsidRDefault="00E53BC9" w:rsidP="00F02E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="00232153" w:rsidRPr="005740F3">
        <w:rPr>
          <w:rFonts w:ascii="Times New Roman" w:hAnsi="Times New Roman"/>
          <w:sz w:val="24"/>
          <w:szCs w:val="24"/>
        </w:rPr>
        <w:t xml:space="preserve">. </w:t>
      </w:r>
      <w:r w:rsidR="00F02E70" w:rsidRPr="005740F3">
        <w:rPr>
          <w:rFonts w:ascii="Times New Roman" w:hAnsi="Times New Roman"/>
          <w:sz w:val="24"/>
          <w:szCs w:val="24"/>
        </w:rPr>
        <w:t>Сроки проведения Конкурса</w:t>
      </w:r>
    </w:p>
    <w:p w:rsidR="00F02E70" w:rsidRPr="00C9730A" w:rsidRDefault="007F0671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D77EDC">
        <w:rPr>
          <w:rFonts w:ascii="Times New Roman" w:hAnsi="Times New Roman"/>
          <w:sz w:val="24"/>
          <w:szCs w:val="24"/>
        </w:rPr>
        <w:t>Конкурс проводится</w:t>
      </w:r>
      <w:r w:rsidR="00D77EDC" w:rsidRPr="00D77EDC">
        <w:rPr>
          <w:rFonts w:ascii="Times New Roman" w:hAnsi="Times New Roman"/>
          <w:sz w:val="24"/>
          <w:szCs w:val="24"/>
        </w:rPr>
        <w:t xml:space="preserve">с 22 апреля по </w:t>
      </w:r>
      <w:r w:rsidR="00D77EDC">
        <w:rPr>
          <w:rFonts w:ascii="Times New Roman" w:hAnsi="Times New Roman"/>
          <w:sz w:val="24"/>
          <w:szCs w:val="24"/>
        </w:rPr>
        <w:t>31</w:t>
      </w:r>
      <w:r w:rsidR="00D77EDC" w:rsidRPr="00D77EDC">
        <w:rPr>
          <w:rFonts w:ascii="Times New Roman" w:hAnsi="Times New Roman"/>
          <w:sz w:val="24"/>
          <w:szCs w:val="24"/>
        </w:rPr>
        <w:t xml:space="preserve"> мая 2024 года </w:t>
      </w:r>
      <w:r w:rsidR="00F02E70" w:rsidRPr="00C9730A">
        <w:rPr>
          <w:rFonts w:ascii="Times New Roman" w:hAnsi="Times New Roman"/>
          <w:sz w:val="24"/>
          <w:szCs w:val="24"/>
        </w:rPr>
        <w:t xml:space="preserve">в заочной форме, в формате экспертизы присланных участниками конкурсных материалов. </w:t>
      </w:r>
    </w:p>
    <w:p w:rsidR="00BC257E" w:rsidRDefault="00BC257E" w:rsidP="00EE473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02E70" w:rsidRPr="005740F3" w:rsidRDefault="00E53BC9" w:rsidP="00F02E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="00232153" w:rsidRPr="005740F3">
        <w:rPr>
          <w:rFonts w:ascii="Times New Roman" w:hAnsi="Times New Roman"/>
          <w:sz w:val="24"/>
          <w:szCs w:val="24"/>
        </w:rPr>
        <w:t xml:space="preserve">. </w:t>
      </w:r>
      <w:r w:rsidR="00F02E70" w:rsidRPr="005740F3">
        <w:rPr>
          <w:rFonts w:ascii="Times New Roman" w:hAnsi="Times New Roman"/>
          <w:sz w:val="24"/>
          <w:szCs w:val="24"/>
        </w:rPr>
        <w:t>Номинации Конкурса</w:t>
      </w:r>
    </w:p>
    <w:p w:rsidR="00F02E70" w:rsidRPr="00C9730A" w:rsidRDefault="000B6C5E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02E70" w:rsidRPr="00C9730A">
        <w:rPr>
          <w:rFonts w:ascii="Times New Roman" w:hAnsi="Times New Roman"/>
          <w:sz w:val="24"/>
          <w:szCs w:val="24"/>
        </w:rPr>
        <w:t xml:space="preserve">Конкурс проводится в четырех номинациях: </w:t>
      </w:r>
    </w:p>
    <w:p w:rsidR="00F02E70" w:rsidRPr="00C9730A" w:rsidRDefault="00F02E7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Лучший опыт вовлечения родителей в управление школой/детским садом. </w:t>
      </w:r>
    </w:p>
    <w:p w:rsidR="00F02E70" w:rsidRPr="00C9730A" w:rsidRDefault="00F02E7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Лучшие традиции детско-родительских мероприятий. </w:t>
      </w:r>
    </w:p>
    <w:p w:rsidR="00F02E70" w:rsidRPr="00C9730A" w:rsidRDefault="00F02E7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Школа/детский сад как центр родительского просвещения. </w:t>
      </w:r>
    </w:p>
    <w:p w:rsidR="00F02E70" w:rsidRPr="00C9730A" w:rsidRDefault="00F02E7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</w:t>
      </w:r>
      <w:r w:rsidRPr="00C9730A">
        <w:rPr>
          <w:rFonts w:ascii="Times New Roman" w:hAnsi="Times New Roman"/>
          <w:sz w:val="24"/>
          <w:szCs w:val="24"/>
        </w:rPr>
        <w:t>Методические разработки педагогических работников (различные формы работы с семьями обучающихся и воспитанников).</w:t>
      </w:r>
    </w:p>
    <w:p w:rsidR="00F065D4" w:rsidRDefault="00F065D4" w:rsidP="00F02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E70" w:rsidRPr="00A2437F" w:rsidRDefault="00E53BC9" w:rsidP="00F02E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="00232153" w:rsidRPr="005740F3">
        <w:rPr>
          <w:rFonts w:ascii="Times New Roman" w:hAnsi="Times New Roman"/>
          <w:sz w:val="24"/>
          <w:szCs w:val="24"/>
        </w:rPr>
        <w:t xml:space="preserve">. </w:t>
      </w:r>
      <w:r w:rsidR="00F02E70" w:rsidRPr="00A2437F">
        <w:rPr>
          <w:rFonts w:ascii="Times New Roman" w:hAnsi="Times New Roman"/>
          <w:sz w:val="24"/>
          <w:szCs w:val="24"/>
        </w:rPr>
        <w:t>Порядок проведения Конкурса</w:t>
      </w:r>
    </w:p>
    <w:p w:rsidR="00F02E70" w:rsidRPr="00C9730A" w:rsidRDefault="000B6C5E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F02E70" w:rsidRPr="00C9730A">
        <w:rPr>
          <w:rFonts w:ascii="Times New Roman" w:hAnsi="Times New Roman"/>
          <w:sz w:val="24"/>
          <w:szCs w:val="24"/>
        </w:rPr>
        <w:t>Общее руководство подготовкой и проведением Конкурса осуществляет Оргкомитет, состав которого утверждается приказом начальника Управления образования Администрации ЗАТО Северск.</w:t>
      </w:r>
    </w:p>
    <w:p w:rsidR="00F02E70" w:rsidRPr="00C9730A" w:rsidRDefault="000B6C5E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F02E70" w:rsidRPr="00C9730A">
        <w:rPr>
          <w:rFonts w:ascii="Times New Roman" w:hAnsi="Times New Roman"/>
          <w:sz w:val="24"/>
          <w:szCs w:val="24"/>
        </w:rPr>
        <w:t>На Оргкомитет возлагаются следующие обязанности:</w:t>
      </w:r>
    </w:p>
    <w:p w:rsidR="00F02E70" w:rsidRPr="00C9730A" w:rsidRDefault="00F02E7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информирование через сайты организаторов </w:t>
      </w:r>
      <w:r w:rsidRPr="00207828">
        <w:rPr>
          <w:rFonts w:ascii="Times New Roman" w:hAnsi="Times New Roman"/>
          <w:sz w:val="24"/>
          <w:szCs w:val="24"/>
        </w:rPr>
        <w:t>образование.зато-северск.рф</w:t>
      </w:r>
      <w:r w:rsidRPr="00C9730A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F12AC5">
          <w:rPr>
            <w:rStyle w:val="a3"/>
            <w:rFonts w:ascii="Times New Roman" w:hAnsi="Times New Roman"/>
            <w:sz w:val="24"/>
            <w:szCs w:val="24"/>
          </w:rPr>
          <w:t>https://rco-seversk.ru/</w:t>
        </w:r>
      </w:hyperlink>
      <w:r w:rsidRPr="00C9730A">
        <w:rPr>
          <w:rFonts w:ascii="Times New Roman" w:hAnsi="Times New Roman"/>
          <w:sz w:val="24"/>
          <w:szCs w:val="24"/>
        </w:rPr>
        <w:t>о сроках, порядке проведения и результатах Конкурса;</w:t>
      </w:r>
    </w:p>
    <w:p w:rsidR="00F02E70" w:rsidRPr="00C9730A" w:rsidRDefault="00F02E7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>на основе изучения и оценки конкурсных работ, определение Победителей, Лауреатов и Дипломантов Конкурса;</w:t>
      </w:r>
    </w:p>
    <w:p w:rsidR="00F02E70" w:rsidRDefault="00F02E7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>подготовка и организация процедуры подведения итогов и церемонии награждения победителей Конкурса.</w:t>
      </w:r>
    </w:p>
    <w:p w:rsidR="008527C6" w:rsidRPr="00C9730A" w:rsidRDefault="008527C6" w:rsidP="009E0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E70" w:rsidRPr="005740F3" w:rsidRDefault="00E53BC9" w:rsidP="00F02E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="00232153" w:rsidRPr="00A2437F">
        <w:rPr>
          <w:rFonts w:ascii="Times New Roman" w:hAnsi="Times New Roman"/>
          <w:sz w:val="24"/>
          <w:szCs w:val="24"/>
        </w:rPr>
        <w:t xml:space="preserve">II. </w:t>
      </w:r>
      <w:r w:rsidR="00F02E70" w:rsidRPr="005740F3">
        <w:rPr>
          <w:rFonts w:ascii="Times New Roman" w:hAnsi="Times New Roman"/>
          <w:sz w:val="24"/>
          <w:szCs w:val="24"/>
        </w:rPr>
        <w:t>Порядок оценки конкурсных материалов и подведения итогов</w:t>
      </w:r>
    </w:p>
    <w:p w:rsidR="00F02E70" w:rsidRPr="00C9730A" w:rsidRDefault="00914F37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F02E70" w:rsidRPr="00C9730A">
        <w:rPr>
          <w:rFonts w:ascii="Times New Roman" w:hAnsi="Times New Roman"/>
          <w:sz w:val="24"/>
          <w:szCs w:val="24"/>
        </w:rPr>
        <w:t xml:space="preserve">На первом этапе </w:t>
      </w:r>
      <w:r w:rsidR="00F02E70">
        <w:rPr>
          <w:rFonts w:ascii="Times New Roman" w:hAnsi="Times New Roman"/>
          <w:sz w:val="24"/>
          <w:szCs w:val="24"/>
        </w:rPr>
        <w:t>о</w:t>
      </w:r>
      <w:r w:rsidR="00F02E70" w:rsidRPr="00C9730A">
        <w:rPr>
          <w:rFonts w:ascii="Times New Roman" w:hAnsi="Times New Roman"/>
          <w:sz w:val="24"/>
          <w:szCs w:val="24"/>
        </w:rPr>
        <w:t xml:space="preserve">ргкомитет проводит первичную оценку представленных материалов на предмет соответствия данному Положению и комплектность. </w:t>
      </w:r>
    </w:p>
    <w:p w:rsidR="00F02E70" w:rsidRPr="00C9730A" w:rsidRDefault="00914F37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="00F02E70">
        <w:rPr>
          <w:rFonts w:ascii="Times New Roman" w:hAnsi="Times New Roman"/>
          <w:sz w:val="24"/>
          <w:szCs w:val="24"/>
        </w:rPr>
        <w:t>На втором этапе</w:t>
      </w:r>
      <w:r w:rsidR="00F02E70" w:rsidRPr="00C9730A">
        <w:rPr>
          <w:rFonts w:ascii="Times New Roman" w:hAnsi="Times New Roman"/>
          <w:sz w:val="24"/>
          <w:szCs w:val="24"/>
        </w:rPr>
        <w:t xml:space="preserve"> для конкурсного отбора и определения победителей Конкурса проводит</w:t>
      </w:r>
      <w:r w:rsidR="00F02E70">
        <w:rPr>
          <w:rFonts w:ascii="Times New Roman" w:hAnsi="Times New Roman"/>
          <w:sz w:val="24"/>
          <w:szCs w:val="24"/>
        </w:rPr>
        <w:t>ся</w:t>
      </w:r>
      <w:r w:rsidR="00F02E70" w:rsidRPr="00C9730A">
        <w:rPr>
          <w:rFonts w:ascii="Times New Roman" w:hAnsi="Times New Roman"/>
          <w:sz w:val="24"/>
          <w:szCs w:val="24"/>
        </w:rPr>
        <w:t xml:space="preserve"> оценк</w:t>
      </w:r>
      <w:r w:rsidR="00F02E70">
        <w:rPr>
          <w:rFonts w:ascii="Times New Roman" w:hAnsi="Times New Roman"/>
          <w:sz w:val="24"/>
          <w:szCs w:val="24"/>
        </w:rPr>
        <w:t>а</w:t>
      </w:r>
      <w:r w:rsidR="00F02E70" w:rsidRPr="00C9730A">
        <w:rPr>
          <w:rFonts w:ascii="Times New Roman" w:hAnsi="Times New Roman"/>
          <w:sz w:val="24"/>
          <w:szCs w:val="24"/>
        </w:rPr>
        <w:t xml:space="preserve"> конкурсных работ участников. </w:t>
      </w:r>
    </w:p>
    <w:p w:rsidR="00F02E70" w:rsidRPr="00C9730A" w:rsidRDefault="00914F37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="00F02E70" w:rsidRPr="00C9730A">
        <w:rPr>
          <w:rFonts w:ascii="Times New Roman" w:hAnsi="Times New Roman"/>
          <w:sz w:val="24"/>
          <w:szCs w:val="24"/>
        </w:rPr>
        <w:t xml:space="preserve">Результатом работы являются заполненные и подписанные индивидуальные экспертные </w:t>
      </w:r>
      <w:r w:rsidR="00F02E70">
        <w:rPr>
          <w:rFonts w:ascii="Times New Roman" w:hAnsi="Times New Roman"/>
          <w:sz w:val="24"/>
          <w:szCs w:val="24"/>
        </w:rPr>
        <w:t xml:space="preserve">листы с проставленными баллами </w:t>
      </w:r>
      <w:r w:rsidR="00F02E70" w:rsidRPr="00C9730A">
        <w:rPr>
          <w:rFonts w:ascii="Times New Roman" w:hAnsi="Times New Roman"/>
          <w:sz w:val="24"/>
          <w:szCs w:val="24"/>
        </w:rPr>
        <w:t xml:space="preserve">(Форма экспертного листа – Приложение 1). </w:t>
      </w:r>
    </w:p>
    <w:p w:rsidR="00F02E70" w:rsidRPr="00C9730A" w:rsidRDefault="00914F37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="00F02E70" w:rsidRPr="00C9730A">
        <w:rPr>
          <w:rFonts w:ascii="Times New Roman" w:hAnsi="Times New Roman"/>
          <w:sz w:val="24"/>
          <w:szCs w:val="24"/>
        </w:rPr>
        <w:t xml:space="preserve">Каждую работу оценивают два </w:t>
      </w:r>
      <w:r w:rsidR="00F02E70">
        <w:rPr>
          <w:rFonts w:ascii="Times New Roman" w:hAnsi="Times New Roman"/>
          <w:sz w:val="24"/>
          <w:szCs w:val="24"/>
        </w:rPr>
        <w:t>члена Оргкомитета</w:t>
      </w:r>
      <w:r w:rsidR="00F02E70" w:rsidRPr="00C9730A">
        <w:rPr>
          <w:rFonts w:ascii="Times New Roman" w:hAnsi="Times New Roman"/>
          <w:sz w:val="24"/>
          <w:szCs w:val="24"/>
        </w:rPr>
        <w:t xml:space="preserve">. Итоговая оценка является средним арифметическим баллов, проставленных двумя </w:t>
      </w:r>
      <w:r w:rsidR="00F02E70" w:rsidRPr="00184032">
        <w:rPr>
          <w:rFonts w:ascii="Times New Roman" w:hAnsi="Times New Roman"/>
          <w:sz w:val="24"/>
          <w:szCs w:val="24"/>
        </w:rPr>
        <w:t>члена</w:t>
      </w:r>
      <w:r w:rsidR="00F02E70">
        <w:rPr>
          <w:rFonts w:ascii="Times New Roman" w:hAnsi="Times New Roman"/>
          <w:sz w:val="24"/>
          <w:szCs w:val="24"/>
        </w:rPr>
        <w:t>ми</w:t>
      </w:r>
      <w:r w:rsidR="00F02E70" w:rsidRPr="00184032">
        <w:rPr>
          <w:rFonts w:ascii="Times New Roman" w:hAnsi="Times New Roman"/>
          <w:sz w:val="24"/>
          <w:szCs w:val="24"/>
        </w:rPr>
        <w:t xml:space="preserve"> Оргкомитета</w:t>
      </w:r>
      <w:r w:rsidR="00F02E70" w:rsidRPr="00C9730A">
        <w:rPr>
          <w:rFonts w:ascii="Times New Roman" w:hAnsi="Times New Roman"/>
          <w:sz w:val="24"/>
          <w:szCs w:val="24"/>
        </w:rPr>
        <w:t xml:space="preserve">. </w:t>
      </w:r>
    </w:p>
    <w:p w:rsidR="00F02E70" w:rsidRPr="00C9730A" w:rsidRDefault="00914F37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</w:t>
      </w:r>
      <w:r w:rsidR="00F02E70" w:rsidRPr="00C9730A">
        <w:rPr>
          <w:rFonts w:ascii="Times New Roman" w:hAnsi="Times New Roman"/>
          <w:sz w:val="24"/>
          <w:szCs w:val="24"/>
        </w:rPr>
        <w:t xml:space="preserve">В случае совпадения набранных участниками итоговых оценок для выявления победителей Конкурса проводится дополнительная экспертиза конкурсных материалов </w:t>
      </w:r>
      <w:r w:rsidR="00F02E70">
        <w:rPr>
          <w:rFonts w:ascii="Times New Roman" w:hAnsi="Times New Roman"/>
          <w:sz w:val="24"/>
          <w:szCs w:val="24"/>
        </w:rPr>
        <w:t>членом Оргкомитета</w:t>
      </w:r>
      <w:r w:rsidR="00F02E70" w:rsidRPr="00C9730A">
        <w:rPr>
          <w:rFonts w:ascii="Times New Roman" w:hAnsi="Times New Roman"/>
          <w:sz w:val="24"/>
          <w:szCs w:val="24"/>
        </w:rPr>
        <w:t xml:space="preserve">, ранее не принимавшим участие в оценке материалов данных участников. </w:t>
      </w:r>
    </w:p>
    <w:p w:rsidR="00F02E70" w:rsidRPr="00207828" w:rsidRDefault="00914F37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</w:t>
      </w:r>
      <w:r w:rsidR="00F02E70" w:rsidRPr="00C9730A">
        <w:rPr>
          <w:rFonts w:ascii="Times New Roman" w:hAnsi="Times New Roman"/>
          <w:sz w:val="24"/>
          <w:szCs w:val="24"/>
        </w:rPr>
        <w:t xml:space="preserve">Материалы победителей Конкурса размещаются в электронном сборнике по итогам проведения Конкурса. </w:t>
      </w:r>
    </w:p>
    <w:p w:rsidR="00BC257E" w:rsidRPr="00C9730A" w:rsidRDefault="00BC257E" w:rsidP="00EE47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E70" w:rsidRPr="005740F3" w:rsidRDefault="00E53BC9" w:rsidP="00F02E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="00232153" w:rsidRPr="005740F3">
        <w:rPr>
          <w:rFonts w:ascii="Times New Roman" w:hAnsi="Times New Roman"/>
          <w:sz w:val="24"/>
          <w:szCs w:val="24"/>
        </w:rPr>
        <w:t xml:space="preserve">. </w:t>
      </w:r>
      <w:r w:rsidR="00F02E70" w:rsidRPr="005740F3">
        <w:rPr>
          <w:rFonts w:ascii="Times New Roman" w:hAnsi="Times New Roman"/>
          <w:sz w:val="24"/>
          <w:szCs w:val="24"/>
        </w:rPr>
        <w:t>Порядок предоставления конкурсных работ</w:t>
      </w:r>
    </w:p>
    <w:p w:rsidR="00F02E70" w:rsidRPr="00D003EB" w:rsidRDefault="00914F37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F02E70" w:rsidRPr="00C9730A">
        <w:rPr>
          <w:rFonts w:ascii="Times New Roman" w:hAnsi="Times New Roman"/>
          <w:sz w:val="24"/>
          <w:szCs w:val="24"/>
        </w:rPr>
        <w:t xml:space="preserve">Для участия в Конкурсе на электронную почту </w:t>
      </w:r>
      <w:r w:rsidR="00F02E70" w:rsidRPr="00C91055">
        <w:rPr>
          <w:rFonts w:ascii="Times New Roman" w:hAnsi="Times New Roman"/>
          <w:sz w:val="24"/>
          <w:szCs w:val="24"/>
        </w:rPr>
        <w:t>Оргкомитет</w:t>
      </w:r>
      <w:r w:rsidR="00F02E70">
        <w:rPr>
          <w:rFonts w:ascii="Times New Roman" w:hAnsi="Times New Roman"/>
          <w:sz w:val="24"/>
          <w:szCs w:val="24"/>
        </w:rPr>
        <w:t>а</w:t>
      </w:r>
      <w:hyperlink r:id="rId7" w:history="1">
        <w:r w:rsidR="00F02E70" w:rsidRPr="001F37F7">
          <w:rPr>
            <w:rStyle w:val="a3"/>
            <w:rFonts w:ascii="Times New Roman" w:hAnsi="Times New Roman"/>
            <w:sz w:val="24"/>
            <w:szCs w:val="24"/>
            <w:lang w:val="en-US"/>
          </w:rPr>
          <w:t>yuli</w:t>
        </w:r>
        <w:r w:rsidR="00F02E70" w:rsidRPr="001F37F7">
          <w:rPr>
            <w:rStyle w:val="a3"/>
            <w:rFonts w:ascii="Times New Roman" w:hAnsi="Times New Roman"/>
            <w:sz w:val="24"/>
            <w:szCs w:val="24"/>
          </w:rPr>
          <w:t>-</w:t>
        </w:r>
        <w:r w:rsidR="00F02E70" w:rsidRPr="001F37F7">
          <w:rPr>
            <w:rStyle w:val="a3"/>
            <w:rFonts w:ascii="Times New Roman" w:hAnsi="Times New Roman"/>
            <w:sz w:val="24"/>
            <w:szCs w:val="24"/>
            <w:lang w:val="en-US"/>
          </w:rPr>
          <w:t>tkache</w:t>
        </w:r>
        <w:r w:rsidR="00F02E70" w:rsidRPr="001F37F7">
          <w:rPr>
            <w:rStyle w:val="a3"/>
            <w:rFonts w:ascii="Times New Roman" w:hAnsi="Times New Roman"/>
            <w:sz w:val="24"/>
            <w:szCs w:val="24"/>
          </w:rPr>
          <w:t>@</w:t>
        </w:r>
        <w:r w:rsidR="00F02E70" w:rsidRPr="001F37F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F02E70" w:rsidRPr="001F37F7">
          <w:rPr>
            <w:rStyle w:val="a3"/>
            <w:rFonts w:ascii="Times New Roman" w:hAnsi="Times New Roman"/>
            <w:sz w:val="24"/>
            <w:szCs w:val="24"/>
          </w:rPr>
          <w:t>.</w:t>
        </w:r>
        <w:r w:rsidR="00F02E70" w:rsidRPr="001F37F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02E70" w:rsidRPr="00C9730A">
        <w:rPr>
          <w:rFonts w:ascii="Times New Roman" w:hAnsi="Times New Roman"/>
          <w:sz w:val="24"/>
          <w:szCs w:val="24"/>
        </w:rPr>
        <w:t xml:space="preserve"> с темой письма «Конкурс современных сис</w:t>
      </w:r>
      <w:r w:rsidR="00D77EDC">
        <w:rPr>
          <w:rFonts w:ascii="Times New Roman" w:hAnsi="Times New Roman"/>
          <w:sz w:val="24"/>
          <w:szCs w:val="24"/>
        </w:rPr>
        <w:t>тем взаимодействия ОУ и семьи» д</w:t>
      </w:r>
      <w:r w:rsidR="00F02E70" w:rsidRPr="00D003EB">
        <w:rPr>
          <w:rFonts w:ascii="Times New Roman" w:hAnsi="Times New Roman"/>
          <w:sz w:val="24"/>
          <w:szCs w:val="24"/>
        </w:rPr>
        <w:t xml:space="preserve">о </w:t>
      </w:r>
      <w:r w:rsidR="00D77EDC">
        <w:rPr>
          <w:rFonts w:ascii="Times New Roman" w:hAnsi="Times New Roman"/>
          <w:sz w:val="24"/>
          <w:szCs w:val="24"/>
        </w:rPr>
        <w:t>24</w:t>
      </w:r>
      <w:r w:rsidR="00F02E70">
        <w:rPr>
          <w:rFonts w:ascii="Times New Roman" w:hAnsi="Times New Roman"/>
          <w:sz w:val="24"/>
          <w:szCs w:val="24"/>
        </w:rPr>
        <w:t>мая</w:t>
      </w:r>
      <w:r w:rsidR="00F02E70" w:rsidRPr="00D003EB">
        <w:rPr>
          <w:rFonts w:ascii="Times New Roman" w:hAnsi="Times New Roman"/>
          <w:sz w:val="24"/>
          <w:szCs w:val="24"/>
        </w:rPr>
        <w:t xml:space="preserve"> 202</w:t>
      </w:r>
      <w:r w:rsidR="00D77EDC">
        <w:rPr>
          <w:rFonts w:ascii="Times New Roman" w:hAnsi="Times New Roman"/>
          <w:sz w:val="24"/>
          <w:szCs w:val="24"/>
        </w:rPr>
        <w:t>4</w:t>
      </w:r>
      <w:r w:rsidR="00F02E70" w:rsidRPr="00D003EB">
        <w:rPr>
          <w:rFonts w:ascii="Times New Roman" w:hAnsi="Times New Roman"/>
          <w:sz w:val="24"/>
          <w:szCs w:val="24"/>
        </w:rPr>
        <w:t xml:space="preserve"> года необходимо направить: </w:t>
      </w:r>
    </w:p>
    <w:p w:rsidR="00F02E70" w:rsidRPr="00C9730A" w:rsidRDefault="008032B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</w:t>
      </w:r>
      <w:r w:rsidR="00F02E70" w:rsidRPr="00C9730A">
        <w:rPr>
          <w:rFonts w:ascii="Times New Roman" w:hAnsi="Times New Roman"/>
          <w:sz w:val="24"/>
          <w:szCs w:val="24"/>
        </w:rPr>
        <w:t xml:space="preserve">аявку по форме, указанной в Приложении </w:t>
      </w:r>
      <w:r w:rsidR="00F02E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Заявка направляется</w:t>
      </w:r>
      <w:r w:rsidR="00F02E70" w:rsidRPr="00C9730A">
        <w:rPr>
          <w:rFonts w:ascii="Times New Roman" w:hAnsi="Times New Roman"/>
          <w:sz w:val="24"/>
          <w:szCs w:val="24"/>
        </w:rPr>
        <w:t xml:space="preserve">в сканированном варианте (с подписью и печатью), а также формате Word. </w:t>
      </w:r>
    </w:p>
    <w:p w:rsidR="00F02E70" w:rsidRPr="00C9730A" w:rsidRDefault="008032B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F02E70" w:rsidRPr="00C9730A">
        <w:rPr>
          <w:rFonts w:ascii="Times New Roman" w:hAnsi="Times New Roman"/>
          <w:sz w:val="24"/>
          <w:szCs w:val="24"/>
        </w:rPr>
        <w:t xml:space="preserve">писание деятельности Участника по предмету проведения Конкурса. Объём описания до </w:t>
      </w:r>
      <w:r w:rsidR="00F02E70">
        <w:rPr>
          <w:rFonts w:ascii="Times New Roman" w:hAnsi="Times New Roman"/>
          <w:sz w:val="24"/>
          <w:szCs w:val="24"/>
        </w:rPr>
        <w:t>20</w:t>
      </w:r>
      <w:r w:rsidR="00F02E70" w:rsidRPr="00C9730A">
        <w:rPr>
          <w:rFonts w:ascii="Times New Roman" w:hAnsi="Times New Roman"/>
          <w:sz w:val="24"/>
          <w:szCs w:val="24"/>
        </w:rPr>
        <w:t xml:space="preserve"> страниц формата А4, шрифтом Times New Roman 12, через 1,5 интервал, поля слева – 2 см, справа – 1,5 см., верхнее и нижнее по 2 см., нумерация страниц обязательна. </w:t>
      </w:r>
    </w:p>
    <w:p w:rsidR="00F02E70" w:rsidRPr="00C9730A" w:rsidRDefault="008032B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="00F02E70" w:rsidRPr="00C9730A">
        <w:rPr>
          <w:rFonts w:ascii="Times New Roman" w:hAnsi="Times New Roman"/>
          <w:sz w:val="24"/>
          <w:szCs w:val="24"/>
        </w:rPr>
        <w:t xml:space="preserve">К </w:t>
      </w:r>
      <w:r w:rsidR="00F02E70">
        <w:rPr>
          <w:rFonts w:ascii="Times New Roman" w:hAnsi="Times New Roman"/>
          <w:sz w:val="24"/>
          <w:szCs w:val="24"/>
        </w:rPr>
        <w:t>о</w:t>
      </w:r>
      <w:r w:rsidR="00F02E70" w:rsidRPr="00C9730A">
        <w:rPr>
          <w:rFonts w:ascii="Times New Roman" w:hAnsi="Times New Roman"/>
          <w:sz w:val="24"/>
          <w:szCs w:val="24"/>
        </w:rPr>
        <w:t xml:space="preserve">писанию могут быть приложены материалы, подтверждающие конкурсные преимущества Участника, в том числе нормативные документы, сценарии, фото-, видеоматериалы, графики, таблицы и т.д. и т.п. Объём приложений не ограничен. </w:t>
      </w:r>
    </w:p>
    <w:p w:rsidR="00F02E70" w:rsidRPr="00C9730A" w:rsidRDefault="008032B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="00F02E70" w:rsidRPr="00C9730A">
        <w:rPr>
          <w:rFonts w:ascii="Times New Roman" w:hAnsi="Times New Roman"/>
          <w:sz w:val="24"/>
          <w:szCs w:val="24"/>
        </w:rPr>
        <w:t xml:space="preserve">Заявка, </w:t>
      </w:r>
      <w:r w:rsidR="00F02E70">
        <w:rPr>
          <w:rFonts w:ascii="Times New Roman" w:hAnsi="Times New Roman"/>
          <w:sz w:val="24"/>
          <w:szCs w:val="24"/>
        </w:rPr>
        <w:t>о</w:t>
      </w:r>
      <w:r w:rsidR="00F02E70" w:rsidRPr="00C9730A">
        <w:rPr>
          <w:rFonts w:ascii="Times New Roman" w:hAnsi="Times New Roman"/>
          <w:sz w:val="24"/>
          <w:szCs w:val="24"/>
        </w:rPr>
        <w:t xml:space="preserve">писание деятельности и приложения по одной номинации пересылаются единым комплектом, при этом название каждого файла должно содержать сокращённое наименование Участника. </w:t>
      </w:r>
    </w:p>
    <w:p w:rsidR="00F02E70" w:rsidRPr="00C9730A" w:rsidRDefault="008032B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="00F02E70" w:rsidRPr="00C9730A">
        <w:rPr>
          <w:rFonts w:ascii="Times New Roman" w:hAnsi="Times New Roman"/>
          <w:sz w:val="24"/>
          <w:szCs w:val="24"/>
        </w:rPr>
        <w:t>В случае технической необходимости Участник вправе представить Заявку по почте или нарочным по адресу</w:t>
      </w:r>
      <w:r w:rsidR="00620902">
        <w:rPr>
          <w:rFonts w:ascii="Times New Roman" w:hAnsi="Times New Roman"/>
          <w:sz w:val="24"/>
          <w:szCs w:val="24"/>
        </w:rPr>
        <w:t>:</w:t>
      </w:r>
      <w:r w:rsidR="00F02E70" w:rsidRPr="00C9730A">
        <w:rPr>
          <w:rFonts w:ascii="Times New Roman" w:hAnsi="Times New Roman"/>
          <w:sz w:val="24"/>
          <w:szCs w:val="24"/>
        </w:rPr>
        <w:t xml:space="preserve"> 636000, Россия, Томская область, г. Северск, ул. Ленина, 38, </w:t>
      </w:r>
      <w:r w:rsidR="00394340">
        <w:rPr>
          <w:rFonts w:ascii="Times New Roman" w:hAnsi="Times New Roman"/>
          <w:sz w:val="24"/>
          <w:szCs w:val="24"/>
        </w:rPr>
        <w:t>кабинет 207</w:t>
      </w:r>
      <w:r w:rsidR="00620902">
        <w:rPr>
          <w:rFonts w:ascii="Times New Roman" w:hAnsi="Times New Roman"/>
          <w:sz w:val="24"/>
          <w:szCs w:val="24"/>
        </w:rPr>
        <w:t>,</w:t>
      </w:r>
      <w:r w:rsidR="00D77EDC" w:rsidRPr="00D77EDC">
        <w:rPr>
          <w:rFonts w:ascii="Times New Roman" w:hAnsi="Times New Roman"/>
          <w:sz w:val="24"/>
          <w:szCs w:val="24"/>
        </w:rPr>
        <w:t xml:space="preserve">до 24 мая 2024 года </w:t>
      </w:r>
      <w:r w:rsidR="00F02E70" w:rsidRPr="00C9730A">
        <w:rPr>
          <w:rFonts w:ascii="Times New Roman" w:hAnsi="Times New Roman"/>
          <w:sz w:val="24"/>
          <w:szCs w:val="24"/>
        </w:rPr>
        <w:t xml:space="preserve">в рабочие дни с 11.00 до 17.00. </w:t>
      </w:r>
    </w:p>
    <w:p w:rsidR="00F02E70" w:rsidRPr="00C9730A" w:rsidRDefault="008032B0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8.5. </w:t>
      </w:r>
      <w:r w:rsidR="00F02E70" w:rsidRPr="00C9730A">
        <w:rPr>
          <w:rFonts w:ascii="Times New Roman" w:hAnsi="Times New Roman"/>
          <w:sz w:val="24"/>
          <w:szCs w:val="24"/>
        </w:rPr>
        <w:t xml:space="preserve">Материалы, присланные на Конкурс, не рецензируются и не возвращаются. Организаторы Конкурса не вступают в переписку с Участниками Конкурса(за исключением уведомления Участника о получении Заявки). </w:t>
      </w:r>
    </w:p>
    <w:p w:rsidR="00F02E70" w:rsidRPr="00C9730A" w:rsidRDefault="008412DA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</w:t>
      </w:r>
      <w:r w:rsidR="00F02E70" w:rsidRPr="00C9730A">
        <w:rPr>
          <w:rFonts w:ascii="Times New Roman" w:hAnsi="Times New Roman"/>
          <w:sz w:val="24"/>
          <w:szCs w:val="24"/>
        </w:rPr>
        <w:t xml:space="preserve">Материалы, присланные после завершения срока приема документов (начиная с 00.00 Местного времени </w:t>
      </w:r>
      <w:r w:rsidR="00620902">
        <w:rPr>
          <w:rFonts w:ascii="Times New Roman" w:hAnsi="Times New Roman"/>
          <w:sz w:val="24"/>
          <w:szCs w:val="24"/>
        </w:rPr>
        <w:t>24</w:t>
      </w:r>
      <w:r w:rsidR="00F02E70">
        <w:rPr>
          <w:rFonts w:ascii="Times New Roman" w:hAnsi="Times New Roman"/>
          <w:sz w:val="24"/>
          <w:szCs w:val="24"/>
        </w:rPr>
        <w:t>мая</w:t>
      </w:r>
      <w:r w:rsidR="00F02E70" w:rsidRPr="00C9730A">
        <w:rPr>
          <w:rFonts w:ascii="Times New Roman" w:hAnsi="Times New Roman"/>
          <w:sz w:val="24"/>
          <w:szCs w:val="24"/>
        </w:rPr>
        <w:t xml:space="preserve"> 20</w:t>
      </w:r>
      <w:r w:rsidR="00F02E70">
        <w:rPr>
          <w:rFonts w:ascii="Times New Roman" w:hAnsi="Times New Roman"/>
          <w:sz w:val="24"/>
          <w:szCs w:val="24"/>
        </w:rPr>
        <w:t>2</w:t>
      </w:r>
      <w:r w:rsidR="00620902">
        <w:rPr>
          <w:rFonts w:ascii="Times New Roman" w:hAnsi="Times New Roman"/>
          <w:sz w:val="24"/>
          <w:szCs w:val="24"/>
        </w:rPr>
        <w:t>4</w:t>
      </w:r>
      <w:r w:rsidR="00F02E70" w:rsidRPr="00C9730A">
        <w:rPr>
          <w:rFonts w:ascii="Times New Roman" w:hAnsi="Times New Roman"/>
          <w:sz w:val="24"/>
          <w:szCs w:val="24"/>
        </w:rPr>
        <w:t xml:space="preserve"> года) и без соблюдения требований п. 2.3 настоящего Положения не рассматриваются. </w:t>
      </w:r>
    </w:p>
    <w:p w:rsidR="00F02E70" w:rsidRDefault="008412DA" w:rsidP="00F0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8.7. </w:t>
      </w:r>
      <w:r w:rsidR="00F02E70" w:rsidRPr="00C9730A">
        <w:rPr>
          <w:rFonts w:ascii="Times New Roman" w:hAnsi="Times New Roman"/>
          <w:sz w:val="24"/>
          <w:szCs w:val="24"/>
        </w:rPr>
        <w:t>Контактны</w:t>
      </w:r>
      <w:r w:rsidR="00F02E70">
        <w:rPr>
          <w:rFonts w:ascii="Times New Roman" w:hAnsi="Times New Roman"/>
          <w:sz w:val="24"/>
          <w:szCs w:val="24"/>
        </w:rPr>
        <w:t>й телефон</w:t>
      </w:r>
      <w:r w:rsidR="00F02E70" w:rsidRPr="00C9730A">
        <w:rPr>
          <w:rFonts w:ascii="Times New Roman" w:hAnsi="Times New Roman"/>
          <w:sz w:val="24"/>
          <w:szCs w:val="24"/>
        </w:rPr>
        <w:t>: 781712, Ткачева Юлия Геннадиевна</w:t>
      </w:r>
      <w:r w:rsidR="00F02E70">
        <w:rPr>
          <w:rFonts w:ascii="Times New Roman" w:hAnsi="Times New Roman"/>
          <w:sz w:val="24"/>
          <w:szCs w:val="24"/>
        </w:rPr>
        <w:t>.</w:t>
      </w:r>
    </w:p>
    <w:p w:rsidR="00FE3400" w:rsidRPr="00207828" w:rsidRDefault="00FE3400" w:rsidP="00EE473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D7CD5" w:rsidRPr="00A2437F" w:rsidRDefault="000D5B95" w:rsidP="00CD7C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IX</w:t>
      </w:r>
      <w:r w:rsidR="00232153" w:rsidRPr="005740F3">
        <w:rPr>
          <w:rFonts w:ascii="Times New Roman" w:hAnsi="Times New Roman"/>
          <w:sz w:val="24"/>
          <w:szCs w:val="24"/>
        </w:rPr>
        <w:t xml:space="preserve">. </w:t>
      </w:r>
      <w:r w:rsidR="00CD7CD5" w:rsidRPr="00A2437F">
        <w:rPr>
          <w:rFonts w:ascii="Times New Roman" w:hAnsi="Times New Roman"/>
          <w:sz w:val="24"/>
          <w:szCs w:val="24"/>
        </w:rPr>
        <w:t>Требования к содержанию и оформлению конкурсных материалов</w:t>
      </w:r>
    </w:p>
    <w:p w:rsidR="00CD7CD5" w:rsidRPr="005740F3" w:rsidRDefault="003D66C6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CD7CD5" w:rsidRPr="005740F3">
        <w:rPr>
          <w:rFonts w:ascii="Times New Roman" w:hAnsi="Times New Roman"/>
          <w:sz w:val="24"/>
          <w:szCs w:val="24"/>
        </w:rPr>
        <w:t>Требования, отражающие подходы и целевые установки Конкурса в номинации «Лучший опыт вовлечения родителей в у</w:t>
      </w:r>
      <w:r w:rsidR="00620902">
        <w:rPr>
          <w:rFonts w:ascii="Times New Roman" w:hAnsi="Times New Roman"/>
          <w:sz w:val="24"/>
          <w:szCs w:val="24"/>
        </w:rPr>
        <w:t>правление школой/детским садом»:</w:t>
      </w:r>
    </w:p>
    <w:p w:rsidR="00CD7CD5" w:rsidRPr="00C9730A" w:rsidRDefault="00B65487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D7CD5" w:rsidRPr="00C9730A">
        <w:rPr>
          <w:rFonts w:ascii="Times New Roman" w:hAnsi="Times New Roman"/>
          <w:sz w:val="24"/>
          <w:szCs w:val="24"/>
        </w:rPr>
        <w:t xml:space="preserve">атериалы, представленные на Конкурс должны соответствовать следующему содержанию: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цель и задачи органов управления образовательной организации, отражающие позиционирование родительского сообщества в системе управления;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содержание материалов должно отражать нормативно-правовые аспекты документального обеспечения участия родителей в управлении образовательной организацией, подтверждать примерами системность, преемственность и логику системы функционирования участия родителей в принятии решений, позитивную работоспособность во временном и содержательном аспекте;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полученные результаты должны отражать динамические изменения, произошедшие в системе управления образовательной организацией при активном участии родителей; </w:t>
      </w:r>
    </w:p>
    <w:p w:rsidR="00CD7CD5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приложения должны включать в себя конкретные нормативно-правовыеи методические материалы, подтверждающие конкурсные преимущества представленной работы (например, планы и программы; раздаточные материалы; алгоритмы деятельности; схемы, протоколы выборов, диаграммы и т.п., фото- видеоматериалы, сборники и др.) </w:t>
      </w:r>
    </w:p>
    <w:p w:rsidR="00CD7CD5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CD5" w:rsidRPr="005740F3" w:rsidRDefault="003D66C6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62090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CD7CD5" w:rsidRPr="005740F3">
        <w:rPr>
          <w:rFonts w:ascii="Times New Roman" w:hAnsi="Times New Roman"/>
          <w:sz w:val="24"/>
          <w:szCs w:val="24"/>
        </w:rPr>
        <w:t>Требования, отражающие подходы и целевые установки Конкурса в номинации «Лучшие традиции детско-родительских мероприятий»:</w:t>
      </w:r>
    </w:p>
    <w:p w:rsidR="00CD7CD5" w:rsidRPr="00C9730A" w:rsidRDefault="00B65487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D7CD5" w:rsidRPr="00C9730A">
        <w:rPr>
          <w:rFonts w:ascii="Times New Roman" w:hAnsi="Times New Roman"/>
          <w:sz w:val="24"/>
          <w:szCs w:val="24"/>
        </w:rPr>
        <w:t xml:space="preserve">атериалы, представленные на Конкурс должны соответствовать следующему содержанию: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цель и задачи, обозначенные в деятельности образовательной организации, отражающие значение вовлечённости родителей в учебно-воспитательную деятельность образовательной организации;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содержание материалов должно отражать повседневное и конкретное участие родителей в образовательном и воспитательном процессе образовательной организации, конкретными примерами проведённых мероприятий демонстрировать системность работы, иллюстрировать роль родителей в проведении учебных и воспитательных мероприятий;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описание примеров традиционных детско-родительских мероприятий;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полученные результаты должны отражать позитивные изменения, произошедшие в образовательной организации от участия родителей в решении задач, стоящих перед образовательной организацией в вопросах воспитания и обучения;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приложения, включающие в себя конкретные нормативно-правовые и методические материалы, подтверждающие конкурсные преимущества представленной работы (например, планы и программы; раздаточные материалы; алгоритмы деятельности; юридические документы; схемы, таблицы, диаграммы и т.п., фото- видеоматериалы, сборники, сценарии детско-родительских материалов и др.) </w:t>
      </w:r>
    </w:p>
    <w:p w:rsidR="00CD7CD5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D7CD5" w:rsidRPr="005740F3" w:rsidRDefault="003D66C6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</w:t>
      </w:r>
      <w:r w:rsidR="00B654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CD7CD5" w:rsidRPr="005740F3">
        <w:rPr>
          <w:rFonts w:ascii="Times New Roman" w:hAnsi="Times New Roman"/>
          <w:sz w:val="24"/>
          <w:szCs w:val="24"/>
        </w:rPr>
        <w:t>Требования, отражающие подходы и целевые установки Конкурса в номинации «Школа/детский сад как центр родительского просвещения»:</w:t>
      </w:r>
    </w:p>
    <w:p w:rsidR="00CD7CD5" w:rsidRPr="00C9730A" w:rsidRDefault="00B65487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D7CD5" w:rsidRPr="00C9730A">
        <w:rPr>
          <w:rFonts w:ascii="Times New Roman" w:hAnsi="Times New Roman"/>
          <w:sz w:val="24"/>
          <w:szCs w:val="24"/>
        </w:rPr>
        <w:t xml:space="preserve">атериалы, представленные на Конкурс должны соответствовать следующему содержанию: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цель и задачи, отражающие просветительские и психолого-педагогические аспекты деятельности образовательной организации, адресованные родителям в части формирования и развития их родительских компетенций;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содержание материалов должно отражать методологическую основуи образовательный базис работы с родителями, подчёркивать системность процесса, степень заинтересованности педагогического состава и родителей, показывать оригинальность и креативность при проведении мероприятий по родительскому просвещению;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полученные результаты должны отражать позитивные изменения как в учебно-воспитательном процессе, так и в жизнедеятельности семей в целом и родителей в частности; </w:t>
      </w:r>
    </w:p>
    <w:p w:rsidR="00CD7CD5" w:rsidRPr="00C9730A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приложения, включающие в себя конкретные нормативно-правовые и методические материалы, подтверждающие конкурсные преимущества представленной работы (например, планы и программы; раздаточные материалы; алгоритмы деятельности; юридические документы; схемы, таблицы, диаграммы и т.п., фото- видеоматериалы, сборники и др.) </w:t>
      </w:r>
    </w:p>
    <w:p w:rsidR="00CD7CD5" w:rsidRDefault="00CD7CD5" w:rsidP="00CD7C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D7CD5" w:rsidRDefault="003D66C6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B654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CD7CD5" w:rsidRPr="005740F3">
        <w:rPr>
          <w:rFonts w:ascii="Times New Roman" w:hAnsi="Times New Roman"/>
          <w:sz w:val="24"/>
          <w:szCs w:val="24"/>
        </w:rPr>
        <w:t>Требования, отражающие подходы и целевые установки Конкурса в номинации</w:t>
      </w:r>
      <w:r w:rsidR="00CD7CD5">
        <w:t>«</w:t>
      </w:r>
      <w:r w:rsidR="00CD7CD5" w:rsidRPr="00CB315F">
        <w:rPr>
          <w:rFonts w:ascii="Times New Roman" w:hAnsi="Times New Roman"/>
          <w:sz w:val="24"/>
          <w:szCs w:val="24"/>
        </w:rPr>
        <w:t>Методические разра</w:t>
      </w:r>
      <w:r w:rsidR="00CD7CD5">
        <w:rPr>
          <w:rFonts w:ascii="Times New Roman" w:hAnsi="Times New Roman"/>
          <w:sz w:val="24"/>
          <w:szCs w:val="24"/>
        </w:rPr>
        <w:t>ботки педагогических работников»:</w:t>
      </w:r>
    </w:p>
    <w:p w:rsidR="00CD7CD5" w:rsidRPr="00C9730A" w:rsidRDefault="00B65487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D7CD5" w:rsidRPr="00C9730A">
        <w:rPr>
          <w:rFonts w:ascii="Times New Roman" w:hAnsi="Times New Roman"/>
          <w:sz w:val="24"/>
          <w:szCs w:val="24"/>
        </w:rPr>
        <w:t xml:space="preserve">атериалы, представленные на Конкурс должны соответствовать следующему содержанию: </w:t>
      </w:r>
    </w:p>
    <w:p w:rsidR="00CD7CD5" w:rsidRPr="000A3ABD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0A3ABD">
        <w:rPr>
          <w:rFonts w:ascii="Times New Roman" w:hAnsi="Times New Roman"/>
          <w:sz w:val="24"/>
          <w:szCs w:val="24"/>
        </w:rPr>
        <w:t>цели и задачи, актуальность, область применения, формы и методы реализации, возрастные группы обучающихся, ожидаемые (полученные) результаты.</w:t>
      </w:r>
    </w:p>
    <w:p w:rsidR="00CD7CD5" w:rsidRDefault="00CD7CD5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</w:t>
      </w:r>
      <w:r w:rsidRPr="000A3ABD">
        <w:rPr>
          <w:rFonts w:ascii="Times New Roman" w:hAnsi="Times New Roman"/>
          <w:sz w:val="24"/>
          <w:szCs w:val="24"/>
        </w:rPr>
        <w:t xml:space="preserve">одержание методических рекомендаций может излагаться в произвольной форме. </w:t>
      </w:r>
    </w:p>
    <w:p w:rsidR="00CD7CD5" w:rsidRPr="000A3ABD" w:rsidRDefault="003D66C6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B65487">
        <w:rPr>
          <w:rFonts w:ascii="Times New Roman" w:hAnsi="Times New Roman"/>
          <w:sz w:val="24"/>
          <w:szCs w:val="24"/>
        </w:rPr>
        <w:t>4</w:t>
      </w:r>
      <w:r w:rsidR="000049BF">
        <w:rPr>
          <w:rFonts w:ascii="Times New Roman" w:hAnsi="Times New Roman"/>
          <w:sz w:val="24"/>
          <w:szCs w:val="24"/>
        </w:rPr>
        <w:t xml:space="preserve">.1. </w:t>
      </w:r>
      <w:r w:rsidR="00CD7CD5" w:rsidRPr="000A3ABD">
        <w:rPr>
          <w:rFonts w:ascii="Times New Roman" w:hAnsi="Times New Roman"/>
          <w:sz w:val="24"/>
          <w:szCs w:val="24"/>
        </w:rPr>
        <w:t>Можно придерживаться следующей схемы:</w:t>
      </w:r>
    </w:p>
    <w:p w:rsidR="00CD7CD5" w:rsidRPr="000A3ABD" w:rsidRDefault="003D66C6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B654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0049BF">
        <w:rPr>
          <w:rFonts w:ascii="Times New Roman" w:hAnsi="Times New Roman"/>
          <w:sz w:val="24"/>
          <w:szCs w:val="24"/>
        </w:rPr>
        <w:t>2</w:t>
      </w:r>
      <w:r w:rsidR="00CD7CD5">
        <w:rPr>
          <w:rFonts w:ascii="Times New Roman" w:hAnsi="Times New Roman"/>
          <w:sz w:val="24"/>
          <w:szCs w:val="24"/>
        </w:rPr>
        <w:t>. Н</w:t>
      </w:r>
      <w:r w:rsidR="00CD7CD5" w:rsidRPr="000A3ABD">
        <w:rPr>
          <w:rFonts w:ascii="Times New Roman" w:hAnsi="Times New Roman"/>
          <w:sz w:val="24"/>
          <w:szCs w:val="24"/>
        </w:rPr>
        <w:t>а основании опыта работы описать, что и как рекомендуется делатьпо выбранной теме;</w:t>
      </w:r>
    </w:p>
    <w:p w:rsidR="00CD7CD5" w:rsidRPr="000A3ABD" w:rsidRDefault="003D66C6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B654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0049BF">
        <w:rPr>
          <w:rFonts w:ascii="Times New Roman" w:hAnsi="Times New Roman"/>
          <w:sz w:val="24"/>
          <w:szCs w:val="24"/>
        </w:rPr>
        <w:t>3</w:t>
      </w:r>
      <w:r w:rsidR="00CD7CD5">
        <w:rPr>
          <w:rFonts w:ascii="Times New Roman" w:hAnsi="Times New Roman"/>
          <w:sz w:val="24"/>
          <w:szCs w:val="24"/>
        </w:rPr>
        <w:t>. Д</w:t>
      </w:r>
      <w:r w:rsidR="00CD7CD5" w:rsidRPr="000A3ABD">
        <w:rPr>
          <w:rFonts w:ascii="Times New Roman" w:hAnsi="Times New Roman"/>
          <w:sz w:val="24"/>
          <w:szCs w:val="24"/>
        </w:rPr>
        <w:t>ать советы по решению организационных вопросов, материально-техническому, финансовому и кадровому обеспечению предлагаемых видов деятельности;</w:t>
      </w:r>
    </w:p>
    <w:p w:rsidR="00CD7CD5" w:rsidRPr="000A3ABD" w:rsidRDefault="003D66C6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B654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0049BF">
        <w:rPr>
          <w:rFonts w:ascii="Times New Roman" w:hAnsi="Times New Roman"/>
          <w:sz w:val="24"/>
          <w:szCs w:val="24"/>
        </w:rPr>
        <w:t>4</w:t>
      </w:r>
      <w:r w:rsidR="00CD7CD5">
        <w:rPr>
          <w:rFonts w:ascii="Times New Roman" w:hAnsi="Times New Roman"/>
          <w:sz w:val="24"/>
          <w:szCs w:val="24"/>
        </w:rPr>
        <w:t>. В</w:t>
      </w:r>
      <w:r w:rsidR="00CD7CD5" w:rsidRPr="000A3ABD">
        <w:rPr>
          <w:rFonts w:ascii="Times New Roman" w:hAnsi="Times New Roman"/>
          <w:sz w:val="24"/>
          <w:szCs w:val="24"/>
        </w:rPr>
        <w:t>ычленить наиболее трудные моменты в организации и проведении описываемого вида деятельности;</w:t>
      </w:r>
    </w:p>
    <w:p w:rsidR="00CD7CD5" w:rsidRPr="000A3ABD" w:rsidRDefault="003D66C6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441D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0049BF">
        <w:rPr>
          <w:rFonts w:ascii="Times New Roman" w:hAnsi="Times New Roman"/>
          <w:sz w:val="24"/>
          <w:szCs w:val="24"/>
        </w:rPr>
        <w:t>5</w:t>
      </w:r>
      <w:r w:rsidR="00CD7CD5">
        <w:rPr>
          <w:rFonts w:ascii="Times New Roman" w:hAnsi="Times New Roman"/>
          <w:sz w:val="24"/>
          <w:szCs w:val="24"/>
        </w:rPr>
        <w:t>. П</w:t>
      </w:r>
      <w:r w:rsidR="00CD7CD5" w:rsidRPr="000A3ABD">
        <w:rPr>
          <w:rFonts w:ascii="Times New Roman" w:hAnsi="Times New Roman"/>
          <w:sz w:val="24"/>
          <w:szCs w:val="24"/>
        </w:rPr>
        <w:t>редостеречь от типичных ошибок</w:t>
      </w:r>
      <w:r w:rsidR="00CD7CD5">
        <w:rPr>
          <w:rFonts w:ascii="Times New Roman" w:hAnsi="Times New Roman"/>
          <w:sz w:val="24"/>
          <w:szCs w:val="24"/>
        </w:rPr>
        <w:t>.</w:t>
      </w:r>
    </w:p>
    <w:p w:rsidR="00CD7CD5" w:rsidRPr="000A3ABD" w:rsidRDefault="003D66C6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441D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0049BF">
        <w:rPr>
          <w:rFonts w:ascii="Times New Roman" w:hAnsi="Times New Roman"/>
          <w:sz w:val="24"/>
          <w:szCs w:val="24"/>
        </w:rPr>
        <w:t>6</w:t>
      </w:r>
      <w:r w:rsidR="00CD7CD5">
        <w:rPr>
          <w:rFonts w:ascii="Times New Roman" w:hAnsi="Times New Roman"/>
          <w:sz w:val="24"/>
          <w:szCs w:val="24"/>
        </w:rPr>
        <w:t>. С</w:t>
      </w:r>
      <w:r w:rsidR="00CD7CD5" w:rsidRPr="000A3ABD">
        <w:rPr>
          <w:rFonts w:ascii="Times New Roman" w:hAnsi="Times New Roman"/>
          <w:sz w:val="24"/>
          <w:szCs w:val="24"/>
        </w:rPr>
        <w:t xml:space="preserve">писок литературы. Список рекомендуемой и использованной литературы составляется в алфавитном порядке, в соответствии с правилами оформления литературных источников. </w:t>
      </w:r>
    </w:p>
    <w:p w:rsidR="00CD7CD5" w:rsidRDefault="000049BF" w:rsidP="00CD7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441D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.7.</w:t>
      </w:r>
      <w:r w:rsidR="00CD7CD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="00CD7CD5" w:rsidRPr="00C9730A">
        <w:rPr>
          <w:rFonts w:ascii="Times New Roman" w:hAnsi="Times New Roman"/>
          <w:sz w:val="24"/>
          <w:szCs w:val="24"/>
        </w:rPr>
        <w:t>риложения, включающие в себя конкретные нормативно-правовые и методические материалы, подтверждающие конкурсные преимущества представленной работы (например, планы и программы; раздаточные материалы; алгоритмы деятельности; юридические документы; схемы, таблицы, диаграммы и т.п.,</w:t>
      </w:r>
      <w:r w:rsidR="00CD7CD5">
        <w:rPr>
          <w:rFonts w:ascii="Times New Roman" w:hAnsi="Times New Roman"/>
          <w:sz w:val="24"/>
          <w:szCs w:val="24"/>
        </w:rPr>
        <w:t xml:space="preserve"> фото- видеоматериалы, сборники, </w:t>
      </w:r>
      <w:r w:rsidR="00CD7CD5" w:rsidRPr="000A3ABD">
        <w:rPr>
          <w:rFonts w:ascii="Times New Roman" w:hAnsi="Times New Roman"/>
          <w:sz w:val="24"/>
          <w:szCs w:val="24"/>
        </w:rPr>
        <w:t xml:space="preserve">планы проведения конкретных дел, мероприятий; тестовые задания; методики создания практических заданий, адресованных обучающимся; примерные вопросы к играм, конкурсам, викторинам; методики определения результатов по конкретным видам деятельности; карты; примерная тематика открытых мероприятий </w:t>
      </w:r>
      <w:r w:rsidR="00CD7CD5" w:rsidRPr="007165A5">
        <w:rPr>
          <w:rFonts w:ascii="Times New Roman" w:hAnsi="Times New Roman"/>
          <w:sz w:val="24"/>
          <w:szCs w:val="24"/>
        </w:rPr>
        <w:t>и др.)</w:t>
      </w:r>
    </w:p>
    <w:p w:rsidR="00687B63" w:rsidRPr="00286C09" w:rsidRDefault="00687B63" w:rsidP="009F66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AB9" w:rsidRPr="00D10CF9" w:rsidRDefault="00783AB9" w:rsidP="007F06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3AB9" w:rsidRPr="00D10CF9" w:rsidRDefault="00783AB9" w:rsidP="007F06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0671" w:rsidRPr="005740F3" w:rsidRDefault="000D5B95" w:rsidP="007F06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X</w:t>
      </w:r>
      <w:r w:rsidR="00232153" w:rsidRPr="00A2437F">
        <w:rPr>
          <w:rFonts w:ascii="Times New Roman" w:hAnsi="Times New Roman"/>
          <w:sz w:val="24"/>
          <w:szCs w:val="24"/>
        </w:rPr>
        <w:t>.</w:t>
      </w:r>
      <w:r w:rsidR="007F0671" w:rsidRPr="005740F3">
        <w:rPr>
          <w:rFonts w:ascii="Times New Roman" w:hAnsi="Times New Roman"/>
          <w:sz w:val="24"/>
          <w:szCs w:val="24"/>
        </w:rPr>
        <w:t>Особенности предоставления конкурсных материалов:</w:t>
      </w:r>
    </w:p>
    <w:p w:rsidR="007F0671" w:rsidRPr="00C9730A" w:rsidRDefault="003D66C6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0C6305">
        <w:rPr>
          <w:rFonts w:ascii="Times New Roman" w:hAnsi="Times New Roman"/>
          <w:sz w:val="24"/>
          <w:szCs w:val="24"/>
        </w:rPr>
        <w:t>1.</w:t>
      </w:r>
      <w:r w:rsidR="007F06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</w:t>
      </w:r>
      <w:r w:rsidR="007F0671" w:rsidRPr="00C9730A">
        <w:rPr>
          <w:rFonts w:ascii="Times New Roman" w:hAnsi="Times New Roman"/>
          <w:sz w:val="24"/>
          <w:szCs w:val="24"/>
        </w:rPr>
        <w:t xml:space="preserve">се материалы предоставляются одним/несколькими файлами в электронных форматах, наиболее качественно отражающих суть материалов; </w:t>
      </w:r>
    </w:p>
    <w:p w:rsidR="007F0671" w:rsidRPr="00C9730A" w:rsidRDefault="000C6305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</w:t>
      </w:r>
      <w:r w:rsidR="007F06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</w:t>
      </w:r>
      <w:r w:rsidR="007F0671" w:rsidRPr="00C9730A">
        <w:rPr>
          <w:rFonts w:ascii="Times New Roman" w:hAnsi="Times New Roman"/>
          <w:sz w:val="24"/>
          <w:szCs w:val="24"/>
        </w:rPr>
        <w:t>бъем всех материалов без Приложений не должен превышать 20 страниц печатного текста. Объем Приложений не ограничивается;</w:t>
      </w:r>
    </w:p>
    <w:p w:rsidR="007F0671" w:rsidRPr="00C9730A" w:rsidRDefault="000C6305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</w:t>
      </w:r>
      <w:r w:rsidR="007F06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</w:t>
      </w:r>
      <w:r w:rsidR="007F0671" w:rsidRPr="00C9730A">
        <w:rPr>
          <w:rFonts w:ascii="Times New Roman" w:hAnsi="Times New Roman"/>
          <w:sz w:val="24"/>
          <w:szCs w:val="24"/>
        </w:rPr>
        <w:t xml:space="preserve">се материалы, вне зависимости от формы предоставления, формируются в одну папку. </w:t>
      </w:r>
    </w:p>
    <w:p w:rsidR="00CB315F" w:rsidRDefault="00CB315F" w:rsidP="000C63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671" w:rsidRPr="00BE4E81" w:rsidRDefault="00B508F7" w:rsidP="007F06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XI</w:t>
      </w:r>
      <w:r w:rsidR="007F0671">
        <w:rPr>
          <w:rFonts w:ascii="Times New Roman" w:hAnsi="Times New Roman"/>
          <w:sz w:val="24"/>
          <w:szCs w:val="24"/>
        </w:rPr>
        <w:t>.</w:t>
      </w:r>
      <w:r w:rsidR="007F0671" w:rsidRPr="00BE4E81">
        <w:rPr>
          <w:rFonts w:ascii="Times New Roman" w:hAnsi="Times New Roman"/>
          <w:sz w:val="24"/>
          <w:szCs w:val="24"/>
        </w:rPr>
        <w:t>Критерии и принципы оценки конкурсных материалов</w:t>
      </w:r>
    </w:p>
    <w:p w:rsidR="007F0671" w:rsidRPr="00C9730A" w:rsidRDefault="000C6305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</w:t>
      </w:r>
      <w:r w:rsidR="007F06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Ц</w:t>
      </w:r>
      <w:r w:rsidR="007F0671" w:rsidRPr="00C9730A">
        <w:rPr>
          <w:rFonts w:ascii="Times New Roman" w:hAnsi="Times New Roman"/>
          <w:sz w:val="24"/>
          <w:szCs w:val="24"/>
        </w:rPr>
        <w:t xml:space="preserve">ель и задачи: </w:t>
      </w:r>
    </w:p>
    <w:p w:rsidR="007F0671" w:rsidRPr="00C9730A" w:rsidRDefault="007F0671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30A">
        <w:rPr>
          <w:rFonts w:ascii="Times New Roman" w:hAnsi="Times New Roman"/>
          <w:sz w:val="24"/>
          <w:szCs w:val="24"/>
        </w:rPr>
        <w:t xml:space="preserve">- сформулированы ясно, конкретно и полно обоснованы (от 0 до 10 баллов); </w:t>
      </w:r>
    </w:p>
    <w:p w:rsidR="007F0671" w:rsidRPr="00C9730A" w:rsidRDefault="000C6305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</w:t>
      </w:r>
      <w:r w:rsidR="007F06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</w:t>
      </w:r>
      <w:r w:rsidR="007F0671" w:rsidRPr="00C9730A">
        <w:rPr>
          <w:rFonts w:ascii="Times New Roman" w:hAnsi="Times New Roman"/>
          <w:sz w:val="24"/>
          <w:szCs w:val="24"/>
        </w:rPr>
        <w:t xml:space="preserve">одержание документов: </w:t>
      </w:r>
    </w:p>
    <w:p w:rsidR="007F0671" w:rsidRPr="00C9730A" w:rsidRDefault="007F0671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в полной мере отражает участие родителей в деятельности образовательной организации (от 0 до 20 баллов); </w:t>
      </w:r>
    </w:p>
    <w:p w:rsidR="007F0671" w:rsidRPr="00C9730A" w:rsidRDefault="007F0671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подчёркивает и чётко формулирует роль и степень вовлечённости родителей в деятельность образовательного учреждения (от 0 до 10 баллов); </w:t>
      </w:r>
    </w:p>
    <w:p w:rsidR="007F0671" w:rsidRPr="00C9730A" w:rsidRDefault="007F0671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имеет методическую ценность (от 0 до 20 баллов); </w:t>
      </w:r>
    </w:p>
    <w:p w:rsidR="007F0671" w:rsidRPr="00C9730A" w:rsidRDefault="007F0671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присутствует оригинальный подход к решению проблематики, могут быть рекомендованы к использованию (от 0 до 20 баллов); </w:t>
      </w:r>
    </w:p>
    <w:p w:rsidR="007F0671" w:rsidRPr="00C9730A" w:rsidRDefault="000C6305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</w:t>
      </w:r>
      <w:r w:rsidR="007F06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="007F0671" w:rsidRPr="00C9730A">
        <w:rPr>
          <w:rFonts w:ascii="Times New Roman" w:hAnsi="Times New Roman"/>
          <w:sz w:val="24"/>
          <w:szCs w:val="24"/>
        </w:rPr>
        <w:t xml:space="preserve">олученные результаты: </w:t>
      </w:r>
    </w:p>
    <w:p w:rsidR="007F0671" w:rsidRPr="00C9730A" w:rsidRDefault="007F0671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реальны, адекватны поставленной цели, способы их определения корректны, дан инструментарий (от 0 до 10 баллов); </w:t>
      </w:r>
    </w:p>
    <w:p w:rsidR="007F0671" w:rsidRPr="00C9730A" w:rsidRDefault="000C6305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</w:t>
      </w:r>
      <w:r w:rsidR="007F067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="007F0671" w:rsidRPr="00C9730A">
        <w:rPr>
          <w:rFonts w:ascii="Times New Roman" w:hAnsi="Times New Roman"/>
          <w:sz w:val="24"/>
          <w:szCs w:val="24"/>
        </w:rPr>
        <w:t xml:space="preserve">риложения: </w:t>
      </w:r>
    </w:p>
    <w:p w:rsidR="007F0671" w:rsidRPr="00C9730A" w:rsidRDefault="007F0671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C9730A">
        <w:rPr>
          <w:rFonts w:ascii="Times New Roman" w:hAnsi="Times New Roman"/>
          <w:sz w:val="24"/>
          <w:szCs w:val="24"/>
        </w:rPr>
        <w:t xml:space="preserve">отражают основное содержание конкурсной работы, расширяют и дополняют представление о проделанной работе (от 0 до 20 баллов) </w:t>
      </w:r>
    </w:p>
    <w:p w:rsidR="00733A04" w:rsidRPr="00C9730A" w:rsidRDefault="00733A04" w:rsidP="000C63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0671" w:rsidRPr="00BE4E81" w:rsidRDefault="00B508F7" w:rsidP="007F06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XII</w:t>
      </w:r>
      <w:r w:rsidR="00232153" w:rsidRPr="00BE4E81">
        <w:rPr>
          <w:rFonts w:ascii="Times New Roman" w:hAnsi="Times New Roman"/>
          <w:sz w:val="24"/>
          <w:szCs w:val="24"/>
        </w:rPr>
        <w:t xml:space="preserve">. </w:t>
      </w:r>
      <w:r w:rsidR="007F0671" w:rsidRPr="00BE4E81">
        <w:rPr>
          <w:rFonts w:ascii="Times New Roman" w:hAnsi="Times New Roman"/>
          <w:sz w:val="24"/>
          <w:szCs w:val="24"/>
        </w:rPr>
        <w:t>Порядок награждения Победителей и Участников</w:t>
      </w:r>
    </w:p>
    <w:p w:rsidR="007F0671" w:rsidRPr="00C9730A" w:rsidRDefault="000C6305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 w:rsidR="007F0671" w:rsidRPr="00C9730A">
        <w:rPr>
          <w:rFonts w:ascii="Times New Roman" w:hAnsi="Times New Roman"/>
          <w:sz w:val="24"/>
          <w:szCs w:val="24"/>
        </w:rPr>
        <w:t xml:space="preserve">В каждой номинации победителю присваивается звание </w:t>
      </w:r>
      <w:r w:rsidR="007F0671">
        <w:rPr>
          <w:rFonts w:ascii="Times New Roman" w:hAnsi="Times New Roman"/>
          <w:sz w:val="24"/>
          <w:szCs w:val="24"/>
        </w:rPr>
        <w:t>п</w:t>
      </w:r>
      <w:r w:rsidR="007F0671" w:rsidRPr="00C9730A">
        <w:rPr>
          <w:rFonts w:ascii="Times New Roman" w:hAnsi="Times New Roman"/>
          <w:sz w:val="24"/>
          <w:szCs w:val="24"/>
        </w:rPr>
        <w:t xml:space="preserve">обедитель Конкурса, определяются по два </w:t>
      </w:r>
      <w:r w:rsidR="007F0671">
        <w:rPr>
          <w:rFonts w:ascii="Times New Roman" w:hAnsi="Times New Roman"/>
          <w:sz w:val="24"/>
          <w:szCs w:val="24"/>
        </w:rPr>
        <w:t>л</w:t>
      </w:r>
      <w:r w:rsidR="007F0671" w:rsidRPr="00C9730A">
        <w:rPr>
          <w:rFonts w:ascii="Times New Roman" w:hAnsi="Times New Roman"/>
          <w:sz w:val="24"/>
          <w:szCs w:val="24"/>
        </w:rPr>
        <w:t xml:space="preserve">ауреата Конкурса и по два </w:t>
      </w:r>
      <w:r w:rsidR="007F0671">
        <w:rPr>
          <w:rFonts w:ascii="Times New Roman" w:hAnsi="Times New Roman"/>
          <w:sz w:val="24"/>
          <w:szCs w:val="24"/>
        </w:rPr>
        <w:t>д</w:t>
      </w:r>
      <w:r w:rsidR="007F0671" w:rsidRPr="00C9730A">
        <w:rPr>
          <w:rFonts w:ascii="Times New Roman" w:hAnsi="Times New Roman"/>
          <w:sz w:val="24"/>
          <w:szCs w:val="24"/>
        </w:rPr>
        <w:t xml:space="preserve">ипломанта Конкурса. Победители, </w:t>
      </w:r>
      <w:r w:rsidR="007F0671">
        <w:rPr>
          <w:rFonts w:ascii="Times New Roman" w:hAnsi="Times New Roman"/>
          <w:sz w:val="24"/>
          <w:szCs w:val="24"/>
        </w:rPr>
        <w:t>л</w:t>
      </w:r>
      <w:r w:rsidR="007F0671" w:rsidRPr="00C9730A">
        <w:rPr>
          <w:rFonts w:ascii="Times New Roman" w:hAnsi="Times New Roman"/>
          <w:sz w:val="24"/>
          <w:szCs w:val="24"/>
        </w:rPr>
        <w:t xml:space="preserve">ауреаты и </w:t>
      </w:r>
      <w:r w:rsidR="007F0671">
        <w:rPr>
          <w:rFonts w:ascii="Times New Roman" w:hAnsi="Times New Roman"/>
          <w:sz w:val="24"/>
          <w:szCs w:val="24"/>
        </w:rPr>
        <w:t>д</w:t>
      </w:r>
      <w:r w:rsidR="007F0671" w:rsidRPr="00C9730A">
        <w:rPr>
          <w:rFonts w:ascii="Times New Roman" w:hAnsi="Times New Roman"/>
          <w:sz w:val="24"/>
          <w:szCs w:val="24"/>
        </w:rPr>
        <w:t>ипломанты конкурса в каждой номинации награждаются Почетными грамотами и дипломами Управления образования Администрации ЗАТО Северск. Все участники получают сертификаты.</w:t>
      </w:r>
    </w:p>
    <w:p w:rsidR="007F0671" w:rsidRPr="00C9730A" w:rsidRDefault="000C6305" w:rsidP="007F0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 </w:t>
      </w:r>
      <w:r w:rsidR="007F0671" w:rsidRPr="00C9730A">
        <w:rPr>
          <w:rFonts w:ascii="Times New Roman" w:hAnsi="Times New Roman"/>
          <w:sz w:val="24"/>
          <w:szCs w:val="24"/>
        </w:rPr>
        <w:t>Итоги конкурса размещаются на сайте Организаторов Конкурса, сайтах общественных организаций, занимающихся вопросами семейной политики и пропаганды семейных ценностей, а также могут быть опубликованы в средствах массовой информации.</w:t>
      </w:r>
    </w:p>
    <w:p w:rsidR="00232153" w:rsidRPr="00C9730A" w:rsidRDefault="00232153" w:rsidP="007F067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3A04" w:rsidRPr="00C9730A" w:rsidRDefault="00733A04" w:rsidP="00EE47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341D" w:rsidRPr="000C6305" w:rsidRDefault="0064341D" w:rsidP="00B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671" w:rsidRPr="000C6305" w:rsidRDefault="007F0671" w:rsidP="00B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671" w:rsidRPr="000C6305" w:rsidRDefault="007F0671" w:rsidP="00B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671" w:rsidRPr="000C6305" w:rsidRDefault="007F0671" w:rsidP="00B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671" w:rsidRPr="000C6305" w:rsidRDefault="007F0671" w:rsidP="00B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671" w:rsidRPr="000C6305" w:rsidRDefault="007F0671" w:rsidP="00B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671" w:rsidRDefault="007F0671" w:rsidP="00BC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C9730A" w:rsidRDefault="00C9730A" w:rsidP="0022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B508F7" w:rsidRDefault="00B508F7" w:rsidP="0022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B508F7" w:rsidRDefault="00B508F7" w:rsidP="0022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FE3400" w:rsidRDefault="00FE3400" w:rsidP="0022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A210BC" w:rsidRDefault="00A210BC" w:rsidP="0022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A210BC" w:rsidRDefault="00A210BC" w:rsidP="00226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D74275" w:rsidRPr="00D74275" w:rsidRDefault="00D74275" w:rsidP="00D74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D74275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 xml:space="preserve">Приложение </w:t>
      </w:r>
      <w:r w:rsidR="00BE4E81">
        <w:rPr>
          <w:rFonts w:ascii="Times New Roman" w:hAnsi="Times New Roman"/>
          <w:color w:val="000000"/>
          <w:sz w:val="23"/>
          <w:szCs w:val="23"/>
          <w:lang w:eastAsia="ru-RU"/>
        </w:rPr>
        <w:t>1</w:t>
      </w:r>
      <w:r w:rsidR="00783AB9">
        <w:rPr>
          <w:rFonts w:ascii="Times New Roman" w:hAnsi="Times New Roman"/>
          <w:color w:val="000000"/>
          <w:sz w:val="23"/>
          <w:szCs w:val="23"/>
          <w:lang w:eastAsia="ru-RU"/>
        </w:rPr>
        <w:t>к Положению</w:t>
      </w:r>
    </w:p>
    <w:p w:rsidR="00D74275" w:rsidRPr="00D74275" w:rsidRDefault="00D74275" w:rsidP="00D74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D74275" w:rsidRPr="00207828" w:rsidRDefault="00D74275" w:rsidP="00D74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07828">
        <w:rPr>
          <w:rFonts w:ascii="Times New Roman" w:hAnsi="Times New Roman"/>
          <w:bCs/>
          <w:color w:val="000000"/>
          <w:lang w:eastAsia="ru-RU"/>
        </w:rPr>
        <w:t>ЭКСПЕРТНОЕ ЗАКЛЮЧЕНИЕ</w:t>
      </w:r>
    </w:p>
    <w:tbl>
      <w:tblPr>
        <w:tblpPr w:leftFromText="180" w:rightFromText="180" w:vertAnchor="text" w:horzAnchor="margin" w:tblpXSpec="right" w:tblpY="7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68"/>
      </w:tblGrid>
      <w:tr w:rsidR="00D74275" w:rsidRPr="00207828" w:rsidTr="00226C60">
        <w:trPr>
          <w:trHeight w:val="107"/>
        </w:trPr>
        <w:tc>
          <w:tcPr>
            <w:tcW w:w="1668" w:type="dxa"/>
          </w:tcPr>
          <w:p w:rsidR="00D74275" w:rsidRPr="00207828" w:rsidRDefault="00D74275" w:rsidP="00D74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07828">
              <w:rPr>
                <w:rFonts w:ascii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Заявка № </w:t>
            </w:r>
          </w:p>
        </w:tc>
      </w:tr>
    </w:tbl>
    <w:p w:rsidR="00D74275" w:rsidRPr="00D74275" w:rsidRDefault="00D74275" w:rsidP="00D74275">
      <w:pPr>
        <w:rPr>
          <w:rFonts w:ascii="Times New Roman" w:hAnsi="Times New Roman"/>
        </w:rPr>
      </w:pPr>
    </w:p>
    <w:p w:rsidR="00D74275" w:rsidRPr="00D74275" w:rsidRDefault="00D74275" w:rsidP="00D7427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74275" w:rsidRPr="00D74275" w:rsidTr="00226C60">
        <w:tc>
          <w:tcPr>
            <w:tcW w:w="4785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  <w:r w:rsidRPr="00D74275">
              <w:rPr>
                <w:rFonts w:ascii="Times New Roman" w:hAnsi="Times New Roman"/>
              </w:rPr>
              <w:t>Эксперт</w:t>
            </w:r>
          </w:p>
        </w:tc>
        <w:tc>
          <w:tcPr>
            <w:tcW w:w="478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  <w:tr w:rsidR="00D74275" w:rsidRPr="00D74275" w:rsidTr="00226C60">
        <w:tc>
          <w:tcPr>
            <w:tcW w:w="4785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  <w:r w:rsidRPr="00D74275">
              <w:rPr>
                <w:rFonts w:ascii="Times New Roman" w:hAnsi="Times New Roman"/>
              </w:rPr>
              <w:t>Наименование общеобразовательной организации</w:t>
            </w:r>
          </w:p>
        </w:tc>
        <w:tc>
          <w:tcPr>
            <w:tcW w:w="478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  <w:tr w:rsidR="00D74275" w:rsidRPr="00D74275" w:rsidTr="00226C60">
        <w:tc>
          <w:tcPr>
            <w:tcW w:w="4785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  <w:r w:rsidRPr="00D74275">
              <w:rPr>
                <w:rFonts w:ascii="Times New Roman" w:hAnsi="Times New Roman"/>
              </w:rPr>
              <w:t>Номинация Конкурса</w:t>
            </w:r>
          </w:p>
        </w:tc>
        <w:tc>
          <w:tcPr>
            <w:tcW w:w="478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</w:tbl>
    <w:p w:rsidR="00D74275" w:rsidRPr="00D74275" w:rsidRDefault="00D74275" w:rsidP="00D74275">
      <w:pPr>
        <w:rPr>
          <w:rFonts w:ascii="Times New Roman" w:hAnsi="Times New Roman"/>
        </w:rPr>
      </w:pPr>
    </w:p>
    <w:p w:rsidR="00D74275" w:rsidRPr="00D74275" w:rsidRDefault="00D74275" w:rsidP="00D7427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6"/>
      </w:tblGrid>
      <w:tr w:rsidR="00D74275" w:rsidRPr="00D74275" w:rsidTr="00226C60">
        <w:tc>
          <w:tcPr>
            <w:tcW w:w="7905" w:type="dxa"/>
            <w:shd w:val="clear" w:color="auto" w:fill="auto"/>
          </w:tcPr>
          <w:p w:rsidR="00D74275" w:rsidRPr="00207828" w:rsidRDefault="00D74275" w:rsidP="00D74275">
            <w:pPr>
              <w:rPr>
                <w:rFonts w:ascii="Times New Roman" w:hAnsi="Times New Roman"/>
              </w:rPr>
            </w:pPr>
            <w:r w:rsidRPr="0020782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Критерии оценки конкурсной работы  </w:t>
            </w:r>
          </w:p>
        </w:tc>
        <w:tc>
          <w:tcPr>
            <w:tcW w:w="1666" w:type="dxa"/>
            <w:shd w:val="clear" w:color="auto" w:fill="auto"/>
          </w:tcPr>
          <w:p w:rsidR="00D74275" w:rsidRPr="00207828" w:rsidRDefault="00D74275" w:rsidP="00D74275">
            <w:pPr>
              <w:rPr>
                <w:rFonts w:ascii="Times New Roman" w:hAnsi="Times New Roman"/>
              </w:rPr>
            </w:pPr>
            <w:r w:rsidRPr="00207828">
              <w:rPr>
                <w:rFonts w:ascii="Times New Roman" w:hAnsi="Times New Roman"/>
                <w:bCs/>
                <w:color w:val="000000"/>
                <w:lang w:eastAsia="ru-RU"/>
              </w:rPr>
              <w:t>Баллы</w:t>
            </w:r>
          </w:p>
        </w:tc>
      </w:tr>
      <w:tr w:rsidR="00D74275" w:rsidRPr="00D74275" w:rsidTr="00226C60">
        <w:tc>
          <w:tcPr>
            <w:tcW w:w="790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13"/>
            </w:tblGrid>
            <w:tr w:rsidR="00D74275" w:rsidRPr="00D74275" w:rsidTr="00226C60">
              <w:trPr>
                <w:trHeight w:val="110"/>
              </w:trPr>
              <w:tc>
                <w:tcPr>
                  <w:tcW w:w="0" w:type="auto"/>
                </w:tcPr>
                <w:p w:rsidR="00D74275" w:rsidRPr="00D74275" w:rsidRDefault="00D74275" w:rsidP="00D742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D74275">
                    <w:rPr>
                      <w:rFonts w:ascii="Times New Roman" w:hAnsi="Times New Roman"/>
                      <w:color w:val="000000"/>
                      <w:lang w:eastAsia="ru-RU"/>
                    </w:rPr>
                    <w:t>1. Цель и задачи сформулированы ясно, конкретно и полн</w:t>
                  </w:r>
                  <w:r w:rsidRPr="00207828">
                    <w:rPr>
                      <w:rFonts w:ascii="Times New Roman" w:hAnsi="Times New Roman"/>
                      <w:color w:val="000000"/>
                      <w:lang w:eastAsia="ru-RU"/>
                    </w:rPr>
                    <w:t>о (</w:t>
                  </w:r>
                  <w:r w:rsidRPr="00207828"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>от 0 до 10 баллов)</w:t>
                  </w:r>
                </w:p>
              </w:tc>
            </w:tr>
          </w:tbl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  <w:tc>
          <w:tcPr>
            <w:tcW w:w="166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  <w:tr w:rsidR="00D74275" w:rsidRPr="00D74275" w:rsidTr="00226C60">
        <w:tc>
          <w:tcPr>
            <w:tcW w:w="7905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  <w:r w:rsidRPr="00D74275">
              <w:rPr>
                <w:rFonts w:ascii="Times New Roman" w:hAnsi="Times New Roman"/>
              </w:rPr>
              <w:t>2. Содержание материалов в полной мере отражает участие родителей в деятельности образовательной организации (от 0 до 20 баллов)</w:t>
            </w:r>
          </w:p>
        </w:tc>
        <w:tc>
          <w:tcPr>
            <w:tcW w:w="166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  <w:tr w:rsidR="00D74275" w:rsidRPr="00D74275" w:rsidTr="00226C60">
        <w:tc>
          <w:tcPr>
            <w:tcW w:w="7905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  <w:r w:rsidRPr="00D74275">
              <w:rPr>
                <w:rFonts w:ascii="Times New Roman" w:hAnsi="Times New Roman"/>
              </w:rPr>
              <w:t>3. Содержание материалов подчёркивает и чётко формулирует роль и степень вовлечённости родителей в деятельность образовательной организации (от 0 до 10 баллов)</w:t>
            </w:r>
          </w:p>
        </w:tc>
        <w:tc>
          <w:tcPr>
            <w:tcW w:w="166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  <w:tr w:rsidR="00D74275" w:rsidRPr="00D74275" w:rsidTr="00226C60">
        <w:tc>
          <w:tcPr>
            <w:tcW w:w="7905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  <w:r w:rsidRPr="00D74275">
              <w:rPr>
                <w:rFonts w:ascii="Times New Roman" w:hAnsi="Times New Roman"/>
              </w:rPr>
              <w:t>4. Содержание материалов имеет методическую ценность (от 0 до 20 баллов)</w:t>
            </w:r>
          </w:p>
        </w:tc>
        <w:tc>
          <w:tcPr>
            <w:tcW w:w="166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  <w:tr w:rsidR="00D74275" w:rsidRPr="00D74275" w:rsidTr="00226C60">
        <w:tc>
          <w:tcPr>
            <w:tcW w:w="7905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  <w:r w:rsidRPr="00D74275">
              <w:rPr>
                <w:rFonts w:ascii="Times New Roman" w:hAnsi="Times New Roman"/>
              </w:rPr>
              <w:t>5. Компоненты выстроены системно, взаимосвязаны или выстроены как алгоритм, их описание дает ясное представление о содержании работы (от 0 до 20 баллов)</w:t>
            </w:r>
          </w:p>
        </w:tc>
        <w:tc>
          <w:tcPr>
            <w:tcW w:w="166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  <w:tr w:rsidR="00D74275" w:rsidRPr="00D74275" w:rsidTr="00226C60">
        <w:tc>
          <w:tcPr>
            <w:tcW w:w="7905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  <w:r w:rsidRPr="00D74275">
              <w:rPr>
                <w:rFonts w:ascii="Times New Roman" w:hAnsi="Times New Roman"/>
              </w:rPr>
              <w:t>6. Присутствует оригинальный подход к решению проблематики, материалы могут быть рекомендованы к использованию (от 0 до 20 баллов)</w:t>
            </w:r>
          </w:p>
        </w:tc>
        <w:tc>
          <w:tcPr>
            <w:tcW w:w="166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  <w:tr w:rsidR="00D74275" w:rsidRPr="00D74275" w:rsidTr="00226C60">
        <w:tc>
          <w:tcPr>
            <w:tcW w:w="7905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  <w:r w:rsidRPr="00D74275">
              <w:rPr>
                <w:rFonts w:ascii="Times New Roman" w:hAnsi="Times New Roman"/>
              </w:rPr>
              <w:t>7. Полученные результаты реальны, адекватны поставленной цели, способы их определения корректны, дан инструментарий (от 0 до 10 баллов)</w:t>
            </w:r>
          </w:p>
        </w:tc>
        <w:tc>
          <w:tcPr>
            <w:tcW w:w="166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  <w:tr w:rsidR="00D74275" w:rsidRPr="00D74275" w:rsidTr="00226C60">
        <w:tc>
          <w:tcPr>
            <w:tcW w:w="7905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  <w:r w:rsidRPr="00D74275">
              <w:rPr>
                <w:rFonts w:ascii="Times New Roman" w:hAnsi="Times New Roman"/>
              </w:rPr>
              <w:t>8. Приложения отражают основное содержание конкурсной работы, расширяют и дополняют представление о работе (от 0 до 20 баллов)</w:t>
            </w:r>
          </w:p>
        </w:tc>
        <w:tc>
          <w:tcPr>
            <w:tcW w:w="166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  <w:tr w:rsidR="00D74275" w:rsidRPr="00D74275" w:rsidTr="00226C60">
        <w:tc>
          <w:tcPr>
            <w:tcW w:w="7905" w:type="dxa"/>
            <w:shd w:val="clear" w:color="auto" w:fill="auto"/>
          </w:tcPr>
          <w:p w:rsidR="00D74275" w:rsidRPr="00D74275" w:rsidRDefault="00D74275" w:rsidP="00226C60">
            <w:pPr>
              <w:jc w:val="right"/>
              <w:rPr>
                <w:rFonts w:ascii="Times New Roman" w:hAnsi="Times New Roman"/>
              </w:rPr>
            </w:pPr>
            <w:r w:rsidRPr="00D74275">
              <w:rPr>
                <w:rFonts w:ascii="Times New Roman" w:hAnsi="Times New Roman"/>
              </w:rPr>
              <w:t>ИТОГО БАЛЛОВ</w:t>
            </w:r>
          </w:p>
        </w:tc>
        <w:tc>
          <w:tcPr>
            <w:tcW w:w="1666" w:type="dxa"/>
            <w:shd w:val="clear" w:color="auto" w:fill="auto"/>
          </w:tcPr>
          <w:p w:rsidR="00D74275" w:rsidRPr="00D74275" w:rsidRDefault="00D74275" w:rsidP="00D74275">
            <w:pPr>
              <w:rPr>
                <w:rFonts w:ascii="Times New Roman" w:hAnsi="Times New Roman"/>
              </w:rPr>
            </w:pPr>
          </w:p>
        </w:tc>
      </w:tr>
    </w:tbl>
    <w:p w:rsidR="00D74275" w:rsidRPr="00D74275" w:rsidRDefault="00D74275" w:rsidP="00D74275">
      <w:pPr>
        <w:rPr>
          <w:rFonts w:ascii="Times New Roman" w:hAnsi="Times New Roman"/>
        </w:rPr>
      </w:pPr>
    </w:p>
    <w:p w:rsidR="00D74275" w:rsidRPr="00D74275" w:rsidRDefault="00D74275" w:rsidP="00D74275">
      <w:pPr>
        <w:rPr>
          <w:rFonts w:ascii="Times New Roman" w:hAnsi="Times New Roman"/>
          <w:sz w:val="24"/>
          <w:szCs w:val="24"/>
        </w:rPr>
      </w:pPr>
      <w:r w:rsidRPr="00D74275">
        <w:rPr>
          <w:rFonts w:ascii="Times New Roman" w:hAnsi="Times New Roman"/>
          <w:sz w:val="24"/>
          <w:szCs w:val="24"/>
        </w:rPr>
        <w:t>«___» ____________ 20</w:t>
      </w:r>
      <w:r w:rsidR="00BE4E81">
        <w:rPr>
          <w:rFonts w:ascii="Times New Roman" w:hAnsi="Times New Roman"/>
          <w:sz w:val="24"/>
          <w:szCs w:val="24"/>
        </w:rPr>
        <w:t>2</w:t>
      </w:r>
      <w:r w:rsidR="00783AB9">
        <w:rPr>
          <w:rFonts w:ascii="Times New Roman" w:hAnsi="Times New Roman"/>
          <w:sz w:val="24"/>
          <w:szCs w:val="24"/>
        </w:rPr>
        <w:t>4</w:t>
      </w:r>
      <w:r w:rsidRPr="00D74275">
        <w:rPr>
          <w:rFonts w:ascii="Times New Roman" w:hAnsi="Times New Roman"/>
          <w:sz w:val="24"/>
          <w:szCs w:val="24"/>
        </w:rPr>
        <w:t xml:space="preserve"> г.                                              ________________________</w:t>
      </w:r>
    </w:p>
    <w:p w:rsidR="00D74275" w:rsidRPr="00D74275" w:rsidRDefault="00D74275" w:rsidP="00D74275">
      <w:pPr>
        <w:rPr>
          <w:rFonts w:ascii="Times New Roman" w:hAnsi="Times New Roman"/>
          <w:sz w:val="24"/>
          <w:szCs w:val="24"/>
        </w:rPr>
      </w:pPr>
      <w:r w:rsidRPr="00D74275">
        <w:rPr>
          <w:rFonts w:ascii="Times New Roman" w:hAnsi="Times New Roman"/>
          <w:sz w:val="24"/>
          <w:szCs w:val="24"/>
        </w:rPr>
        <w:t>Дата составления заключения                                                   Подпись эксперта</w:t>
      </w:r>
    </w:p>
    <w:p w:rsidR="00D74275" w:rsidRDefault="00D74275" w:rsidP="00232153">
      <w:pPr>
        <w:jc w:val="both"/>
        <w:rPr>
          <w:rFonts w:ascii="Times New Roman" w:hAnsi="Times New Roman"/>
          <w:sz w:val="28"/>
          <w:szCs w:val="28"/>
        </w:rPr>
      </w:pPr>
    </w:p>
    <w:p w:rsidR="00133058" w:rsidRDefault="00133058" w:rsidP="00232153">
      <w:pPr>
        <w:jc w:val="both"/>
        <w:rPr>
          <w:rFonts w:ascii="Times New Roman" w:hAnsi="Times New Roman"/>
          <w:sz w:val="28"/>
          <w:szCs w:val="28"/>
        </w:rPr>
      </w:pPr>
    </w:p>
    <w:p w:rsidR="00B508F7" w:rsidRDefault="00B508F7" w:rsidP="00232153">
      <w:pPr>
        <w:jc w:val="both"/>
        <w:rPr>
          <w:rFonts w:ascii="Times New Roman" w:hAnsi="Times New Roman"/>
          <w:sz w:val="28"/>
          <w:szCs w:val="28"/>
        </w:rPr>
      </w:pPr>
    </w:p>
    <w:p w:rsidR="00B508F7" w:rsidRDefault="00B508F7" w:rsidP="00232153">
      <w:pPr>
        <w:jc w:val="both"/>
        <w:rPr>
          <w:rFonts w:ascii="Times New Roman" w:hAnsi="Times New Roman"/>
          <w:sz w:val="28"/>
          <w:szCs w:val="28"/>
        </w:rPr>
      </w:pPr>
    </w:p>
    <w:p w:rsidR="00133058" w:rsidRDefault="00133058" w:rsidP="00133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33058">
        <w:rPr>
          <w:rFonts w:ascii="Times New Roman" w:hAnsi="Times New Roman"/>
          <w:color w:val="000000"/>
          <w:sz w:val="23"/>
          <w:szCs w:val="23"/>
          <w:lang w:eastAsia="ru-RU"/>
        </w:rPr>
        <w:lastRenderedPageBreak/>
        <w:t xml:space="preserve">Приложение </w:t>
      </w:r>
      <w:r w:rsidR="00BE4E81">
        <w:rPr>
          <w:rFonts w:ascii="Times New Roman" w:hAnsi="Times New Roman"/>
          <w:color w:val="000000"/>
          <w:sz w:val="23"/>
          <w:szCs w:val="23"/>
          <w:lang w:eastAsia="ru-RU"/>
        </w:rPr>
        <w:t>2</w:t>
      </w:r>
      <w:r w:rsidR="00783AB9">
        <w:rPr>
          <w:rFonts w:ascii="Times New Roman" w:hAnsi="Times New Roman"/>
          <w:color w:val="000000"/>
          <w:sz w:val="23"/>
          <w:szCs w:val="23"/>
          <w:lang w:eastAsia="ru-RU"/>
        </w:rPr>
        <w:t>к Положению</w:t>
      </w:r>
    </w:p>
    <w:p w:rsidR="008904E0" w:rsidRPr="00133058" w:rsidRDefault="008904E0" w:rsidP="00133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133058" w:rsidRPr="0075431E" w:rsidRDefault="00133058" w:rsidP="00133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43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C9730A" w:rsidRPr="0075431E" w:rsidRDefault="00C9730A" w:rsidP="00C97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543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участие вмуниципальном</w:t>
      </w:r>
      <w:r w:rsidR="00133058" w:rsidRPr="007543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конкурсе </w:t>
      </w:r>
    </w:p>
    <w:p w:rsidR="00C9730A" w:rsidRPr="0075431E" w:rsidRDefault="00C9730A" w:rsidP="00C97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543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«Современные системы взаимодействия образовательных</w:t>
      </w:r>
    </w:p>
    <w:p w:rsidR="00133058" w:rsidRPr="0075431E" w:rsidRDefault="00C9730A" w:rsidP="00C97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543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учреждений и семьи»</w:t>
      </w:r>
    </w:p>
    <w:p w:rsidR="00133058" w:rsidRPr="00133058" w:rsidRDefault="00133058" w:rsidP="00133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3058" w:rsidRPr="00133058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>1.1. Полное наименование общеобразовательной организации (согласно Устава</w:t>
      </w:r>
      <w:r w:rsidR="00595A43" w:rsidRPr="00133058">
        <w:rPr>
          <w:rFonts w:ascii="Times New Roman" w:hAnsi="Times New Roman"/>
          <w:color w:val="000000"/>
          <w:sz w:val="24"/>
          <w:szCs w:val="24"/>
          <w:lang w:eastAsia="ru-RU"/>
        </w:rPr>
        <w:t>):</w:t>
      </w: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 </w:t>
      </w:r>
    </w:p>
    <w:p w:rsidR="00133058" w:rsidRPr="00133058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>1.2. Сокращённое наименование общеобразовател</w:t>
      </w:r>
      <w:r w:rsidR="00595A43">
        <w:rPr>
          <w:rFonts w:ascii="Times New Roman" w:hAnsi="Times New Roman"/>
          <w:color w:val="000000"/>
          <w:sz w:val="24"/>
          <w:szCs w:val="24"/>
          <w:lang w:eastAsia="ru-RU"/>
        </w:rPr>
        <w:t>ьной организации (если имеется)</w:t>
      </w: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___________________________________________________________________________ </w:t>
      </w:r>
    </w:p>
    <w:p w:rsidR="00133058" w:rsidRPr="00133058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>1.3. Юридический/фактический ад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рес образовательной организации</w:t>
      </w: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___________________________________________________________________________ </w:t>
      </w:r>
    </w:p>
    <w:p w:rsidR="00133058" w:rsidRPr="00133058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133058" w:rsidRPr="00133058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Электронная почта общеобразовательной организации: ___________________________________________________________________________ </w:t>
      </w:r>
    </w:p>
    <w:p w:rsidR="00133058" w:rsidRPr="00133058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 Телефон общеобразовательной организации: ___________________________________________________________________________ </w:t>
      </w:r>
    </w:p>
    <w:p w:rsidR="00133058" w:rsidRPr="00133058" w:rsidRDefault="00133058" w:rsidP="00C90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>1.6. ФИО, телефон и электронная почта лиц</w:t>
      </w:r>
      <w:r w:rsidR="00C90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а, </w:t>
      </w:r>
      <w:r w:rsidR="00A210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конкурсанта или </w:t>
      </w:r>
      <w:r w:rsidR="00C90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ответственного за контакты с </w:t>
      </w: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Организаторами Конкурса: </w:t>
      </w:r>
    </w:p>
    <w:p w:rsidR="00133058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 </w:t>
      </w:r>
    </w:p>
    <w:p w:rsidR="00C90D04" w:rsidRPr="00C90D04" w:rsidRDefault="00C90D04" w:rsidP="00C90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90D04">
        <w:rPr>
          <w:rFonts w:ascii="Times New Roman" w:hAnsi="Times New Roman"/>
          <w:i/>
          <w:color w:val="000000"/>
          <w:sz w:val="24"/>
          <w:szCs w:val="24"/>
          <w:lang w:eastAsia="ru-RU"/>
        </w:rPr>
        <w:t>(</w:t>
      </w:r>
      <w:r w:rsidR="00A210BC" w:rsidRPr="008B019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ВПИСЫВАЮТСЯ ДАННЫЕ КОНКУРСАНТА</w:t>
      </w:r>
      <w:r w:rsidR="009C2ED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/ОВ</w:t>
      </w:r>
      <w:r w:rsidR="00A210BC" w:rsidRPr="008B019A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ИЛИ ЛИЦО, ОТВЕТСТВЕННОГО ЗА КОНТАКТЫ</w:t>
      </w:r>
      <w:r w:rsidRPr="00C90D04">
        <w:rPr>
          <w:rFonts w:ascii="Times New Roman" w:hAnsi="Times New Roman"/>
          <w:i/>
          <w:color w:val="000000"/>
          <w:sz w:val="24"/>
          <w:szCs w:val="24"/>
          <w:lang w:eastAsia="ru-RU"/>
        </w:rPr>
        <w:t>)</w:t>
      </w:r>
    </w:p>
    <w:p w:rsidR="00207828" w:rsidRDefault="00207828" w:rsidP="008B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33058" w:rsidRPr="00133058" w:rsidRDefault="00133058" w:rsidP="008B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>1.7. Описание деятельности и приложения (</w:t>
      </w:r>
      <w:r w:rsidRPr="008B019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при наличии приложений необходимо перечислить названия приложений</w:t>
      </w: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направляются по номинации Конкурса: </w:t>
      </w:r>
    </w:p>
    <w:p w:rsidR="00A210BC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 </w:t>
      </w:r>
    </w:p>
    <w:p w:rsidR="00133058" w:rsidRPr="008B019A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A210BC" w:rsidRPr="008B019A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ВПИСЫВАЕТСЯ НАЗВАНИЕ НОМИНАЦИИ</w:t>
      </w:r>
      <w:r w:rsidRPr="008B019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) </w:t>
      </w:r>
    </w:p>
    <w:p w:rsidR="00133058" w:rsidRPr="008B019A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33058" w:rsidRPr="00133058" w:rsidRDefault="00133058" w:rsidP="004E26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Прошу рассмотреть предоставленные материалы на </w:t>
      </w:r>
      <w:r w:rsidR="0023269C" w:rsidRPr="0013305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муниципальный</w:t>
      </w:r>
      <w:r w:rsidRPr="0013305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конкурс </w:t>
      </w:r>
      <w:r w:rsidR="004E26FE" w:rsidRPr="004E26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«Современные системы</w:t>
      </w:r>
      <w:r w:rsidR="004E26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взаимодействия образовательных</w:t>
      </w:r>
      <w:r w:rsidR="004E26FE" w:rsidRPr="004E26F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учреждений и семьи»</w:t>
      </w:r>
      <w:r w:rsidRPr="0013305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согласно Положения о Конкурсе. </w:t>
      </w:r>
    </w:p>
    <w:p w:rsidR="004E26FE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 </w:t>
      </w:r>
    </w:p>
    <w:p w:rsidR="00133058" w:rsidRPr="00133058" w:rsidRDefault="00133058" w:rsidP="001330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305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(ФИО, подпись руководителя и печать общеобразовательной организации) </w:t>
      </w:r>
    </w:p>
    <w:p w:rsidR="00133058" w:rsidRPr="00B57036" w:rsidRDefault="00133058" w:rsidP="00133058">
      <w:pPr>
        <w:rPr>
          <w:rFonts w:ascii="Times New Roman" w:hAnsi="Times New Roman"/>
          <w:sz w:val="24"/>
          <w:szCs w:val="24"/>
        </w:rPr>
      </w:pPr>
      <w:r w:rsidRPr="00B57036">
        <w:rPr>
          <w:rFonts w:ascii="Times New Roman" w:hAnsi="Times New Roman"/>
          <w:sz w:val="24"/>
          <w:szCs w:val="24"/>
        </w:rPr>
        <w:t>____________________ (дата)</w:t>
      </w:r>
    </w:p>
    <w:p w:rsidR="00133058" w:rsidRDefault="00133058" w:rsidP="00232153">
      <w:pPr>
        <w:jc w:val="both"/>
        <w:rPr>
          <w:rFonts w:ascii="Times New Roman" w:hAnsi="Times New Roman"/>
          <w:sz w:val="28"/>
          <w:szCs w:val="28"/>
        </w:rPr>
      </w:pPr>
    </w:p>
    <w:p w:rsidR="00783AB9" w:rsidRDefault="00783AB9" w:rsidP="00232153">
      <w:pPr>
        <w:jc w:val="both"/>
        <w:rPr>
          <w:rFonts w:ascii="Times New Roman" w:hAnsi="Times New Roman"/>
          <w:sz w:val="28"/>
          <w:szCs w:val="28"/>
        </w:rPr>
      </w:pPr>
    </w:p>
    <w:p w:rsidR="00783AB9" w:rsidRDefault="00783AB9" w:rsidP="00232153">
      <w:pPr>
        <w:jc w:val="both"/>
        <w:rPr>
          <w:rFonts w:ascii="Times New Roman" w:hAnsi="Times New Roman"/>
          <w:sz w:val="28"/>
          <w:szCs w:val="28"/>
        </w:rPr>
      </w:pPr>
    </w:p>
    <w:p w:rsidR="00783AB9" w:rsidRDefault="00783AB9" w:rsidP="00232153">
      <w:pPr>
        <w:jc w:val="both"/>
        <w:rPr>
          <w:rFonts w:ascii="Times New Roman" w:hAnsi="Times New Roman"/>
          <w:sz w:val="28"/>
          <w:szCs w:val="28"/>
        </w:rPr>
      </w:pPr>
    </w:p>
    <w:p w:rsidR="00783AB9" w:rsidRDefault="00783AB9" w:rsidP="00232153">
      <w:pPr>
        <w:jc w:val="both"/>
        <w:rPr>
          <w:rFonts w:ascii="Times New Roman" w:hAnsi="Times New Roman"/>
          <w:sz w:val="28"/>
          <w:szCs w:val="28"/>
        </w:rPr>
      </w:pPr>
    </w:p>
    <w:p w:rsidR="00783AB9" w:rsidRDefault="00783AB9" w:rsidP="00232153">
      <w:pPr>
        <w:jc w:val="both"/>
        <w:rPr>
          <w:rFonts w:ascii="Times New Roman" w:hAnsi="Times New Roman"/>
          <w:sz w:val="28"/>
          <w:szCs w:val="28"/>
        </w:rPr>
      </w:pPr>
    </w:p>
    <w:p w:rsidR="00783AB9" w:rsidRDefault="00783AB9" w:rsidP="0023215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351" w:type="dxa"/>
        <w:tblLook w:val="04A0"/>
      </w:tblPr>
      <w:tblGrid>
        <w:gridCol w:w="5920"/>
        <w:gridCol w:w="4431"/>
      </w:tblGrid>
      <w:tr w:rsidR="00783AB9" w:rsidRPr="00783AB9" w:rsidTr="00202491">
        <w:tc>
          <w:tcPr>
            <w:tcW w:w="5920" w:type="dxa"/>
            <w:shd w:val="clear" w:color="auto" w:fill="auto"/>
          </w:tcPr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</w:tcPr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783AB9" w:rsidRPr="00783AB9" w:rsidTr="00202491">
        <w:tc>
          <w:tcPr>
            <w:tcW w:w="5920" w:type="dxa"/>
            <w:shd w:val="clear" w:color="auto" w:fill="auto"/>
          </w:tcPr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</w:tcPr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приказу Управления образования</w:t>
            </w:r>
          </w:p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ЗАТО Северск</w:t>
            </w:r>
          </w:p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от____№______</w:t>
            </w:r>
          </w:p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3AB9" w:rsidRPr="00783AB9" w:rsidRDefault="00783AB9" w:rsidP="00783AB9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783AB9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Состав организационного комитета </w:t>
      </w:r>
    </w:p>
    <w:p w:rsidR="00783AB9" w:rsidRPr="00783AB9" w:rsidRDefault="00783AB9" w:rsidP="00783AB9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5663"/>
      </w:tblGrid>
      <w:tr w:rsidR="00783AB9" w:rsidRPr="00783AB9" w:rsidTr="00202491">
        <w:tc>
          <w:tcPr>
            <w:tcW w:w="368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6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должность</w:t>
            </w:r>
          </w:p>
        </w:tc>
      </w:tr>
      <w:tr w:rsidR="00783AB9" w:rsidRPr="00783AB9" w:rsidTr="00202491">
        <w:tc>
          <w:tcPr>
            <w:tcW w:w="368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566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</w:tr>
      <w:tr w:rsidR="00783AB9" w:rsidRPr="00783AB9" w:rsidTr="00202491">
        <w:tc>
          <w:tcPr>
            <w:tcW w:w="368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Кулешова Ольга Анатольевна</w:t>
            </w:r>
          </w:p>
        </w:tc>
        <w:tc>
          <w:tcPr>
            <w:tcW w:w="566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- начальник Управления образования Администрации ЗАТО Северск</w:t>
            </w:r>
          </w:p>
        </w:tc>
      </w:tr>
      <w:tr w:rsidR="00783AB9" w:rsidRPr="00783AB9" w:rsidTr="00202491">
        <w:tc>
          <w:tcPr>
            <w:tcW w:w="368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566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</w:tr>
      <w:tr w:rsidR="00783AB9" w:rsidRPr="00783AB9" w:rsidTr="00202491">
        <w:tc>
          <w:tcPr>
            <w:tcW w:w="368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Коновалова Ольга Владимировна</w:t>
            </w:r>
          </w:p>
        </w:tc>
        <w:tc>
          <w:tcPr>
            <w:tcW w:w="566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- заместитель начальника Управления образования по организационным и учебно-методическим вопросам</w:t>
            </w:r>
          </w:p>
        </w:tc>
      </w:tr>
      <w:tr w:rsidR="00783AB9" w:rsidRPr="00783AB9" w:rsidTr="00202491">
        <w:tc>
          <w:tcPr>
            <w:tcW w:w="368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Члены:</w:t>
            </w:r>
          </w:p>
        </w:tc>
        <w:tc>
          <w:tcPr>
            <w:tcW w:w="566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</w:tr>
      <w:tr w:rsidR="00783AB9" w:rsidRPr="00783AB9" w:rsidTr="00202491">
        <w:tc>
          <w:tcPr>
            <w:tcW w:w="3681" w:type="dxa"/>
            <w:shd w:val="clear" w:color="auto" w:fill="auto"/>
          </w:tcPr>
          <w:p w:rsidR="00783AB9" w:rsidRPr="00783AB9" w:rsidRDefault="007117BE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Довгалева Алена Александровна</w:t>
            </w:r>
          </w:p>
        </w:tc>
        <w:tc>
          <w:tcPr>
            <w:tcW w:w="566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- </w:t>
            </w:r>
            <w:r w:rsidR="007117BE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заместитель </w:t>
            </w: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директор</w:t>
            </w:r>
            <w:r w:rsidR="007117BE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а</w:t>
            </w:r>
            <w:r w:rsidR="007117BE" w:rsidRPr="007117BE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МАУ ЗАТО Северск «РЦО» (по согласованию)</w:t>
            </w:r>
          </w:p>
        </w:tc>
      </w:tr>
      <w:tr w:rsidR="007117BE" w:rsidRPr="00783AB9" w:rsidTr="00202491">
        <w:tc>
          <w:tcPr>
            <w:tcW w:w="3681" w:type="dxa"/>
            <w:shd w:val="clear" w:color="auto" w:fill="auto"/>
          </w:tcPr>
          <w:p w:rsidR="007117BE" w:rsidRPr="00783AB9" w:rsidRDefault="007117BE" w:rsidP="007117BE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Ткачева Юлия Геннад</w:t>
            </w: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и</w:t>
            </w: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евна </w:t>
            </w:r>
          </w:p>
        </w:tc>
        <w:tc>
          <w:tcPr>
            <w:tcW w:w="5663" w:type="dxa"/>
            <w:shd w:val="clear" w:color="auto" w:fill="auto"/>
          </w:tcPr>
          <w:p w:rsidR="007117BE" w:rsidRPr="00783AB9" w:rsidRDefault="007117BE" w:rsidP="007117BE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- методист МАУ ЗАТО Северск «РЦО» (по согласованию)</w:t>
            </w:r>
          </w:p>
        </w:tc>
      </w:tr>
    </w:tbl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4E0" w:rsidRDefault="008904E0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4E0" w:rsidRDefault="008904E0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4E0" w:rsidRPr="00783AB9" w:rsidRDefault="008904E0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117B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Look w:val="04A0"/>
      </w:tblPr>
      <w:tblGrid>
        <w:gridCol w:w="4431"/>
      </w:tblGrid>
      <w:tr w:rsidR="00783AB9" w:rsidRPr="00783AB9" w:rsidTr="00202491">
        <w:trPr>
          <w:jc w:val="right"/>
        </w:trPr>
        <w:tc>
          <w:tcPr>
            <w:tcW w:w="4431" w:type="dxa"/>
            <w:shd w:val="clear" w:color="auto" w:fill="auto"/>
          </w:tcPr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3</w:t>
            </w:r>
          </w:p>
        </w:tc>
      </w:tr>
      <w:tr w:rsidR="00783AB9" w:rsidRPr="00783AB9" w:rsidTr="00202491">
        <w:trPr>
          <w:jc w:val="right"/>
        </w:trPr>
        <w:tc>
          <w:tcPr>
            <w:tcW w:w="4431" w:type="dxa"/>
            <w:shd w:val="clear" w:color="auto" w:fill="auto"/>
          </w:tcPr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приказу Управления образования</w:t>
            </w:r>
          </w:p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ЗАТО Северск</w:t>
            </w:r>
          </w:p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от____№______</w:t>
            </w:r>
          </w:p>
          <w:p w:rsidR="00783AB9" w:rsidRPr="00783AB9" w:rsidRDefault="00783AB9" w:rsidP="00783A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3AB9" w:rsidRPr="00783AB9" w:rsidRDefault="00783AB9" w:rsidP="00783AB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783AB9">
        <w:rPr>
          <w:rFonts w:ascii="Times New Roman CYR" w:eastAsia="Times New Roman" w:hAnsi="Times New Roman CYR"/>
          <w:sz w:val="24"/>
          <w:szCs w:val="24"/>
          <w:lang w:eastAsia="ru-RU"/>
        </w:rPr>
        <w:t xml:space="preserve">Состав Жюри </w:t>
      </w:r>
    </w:p>
    <w:p w:rsidR="00783AB9" w:rsidRPr="00783AB9" w:rsidRDefault="00783AB9" w:rsidP="00783AB9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5521"/>
      </w:tblGrid>
      <w:tr w:rsidR="00783AB9" w:rsidRPr="00783AB9" w:rsidTr="00202491">
        <w:tc>
          <w:tcPr>
            <w:tcW w:w="382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52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должность</w:t>
            </w:r>
          </w:p>
        </w:tc>
      </w:tr>
      <w:tr w:rsidR="00783AB9" w:rsidRPr="00783AB9" w:rsidTr="00202491">
        <w:tc>
          <w:tcPr>
            <w:tcW w:w="382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552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</w:tr>
      <w:tr w:rsidR="00783AB9" w:rsidRPr="00783AB9" w:rsidTr="00202491">
        <w:tc>
          <w:tcPr>
            <w:tcW w:w="382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Кулешова Ольга Анатольевна</w:t>
            </w:r>
          </w:p>
        </w:tc>
        <w:tc>
          <w:tcPr>
            <w:tcW w:w="552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- начальник Управления образования Администрации ЗАТО Северск</w:t>
            </w:r>
          </w:p>
        </w:tc>
      </w:tr>
      <w:tr w:rsidR="00783AB9" w:rsidRPr="00783AB9" w:rsidTr="00202491">
        <w:tc>
          <w:tcPr>
            <w:tcW w:w="382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552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</w:tr>
      <w:tr w:rsidR="00783AB9" w:rsidRPr="00783AB9" w:rsidTr="00202491">
        <w:tc>
          <w:tcPr>
            <w:tcW w:w="382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Коновалова Ольга Владимировна</w:t>
            </w:r>
          </w:p>
        </w:tc>
        <w:tc>
          <w:tcPr>
            <w:tcW w:w="552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- заместитель начальника Управления образования по организационным и учебно-методическим вопросам</w:t>
            </w:r>
          </w:p>
        </w:tc>
      </w:tr>
      <w:tr w:rsidR="00783AB9" w:rsidRPr="00783AB9" w:rsidTr="00202491">
        <w:tc>
          <w:tcPr>
            <w:tcW w:w="382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Члены:</w:t>
            </w:r>
          </w:p>
        </w:tc>
        <w:tc>
          <w:tcPr>
            <w:tcW w:w="552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</w:tr>
      <w:tr w:rsidR="00783AB9" w:rsidRPr="00783AB9" w:rsidTr="00202491">
        <w:tc>
          <w:tcPr>
            <w:tcW w:w="3823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Ткачева Юлия Геннадьевна </w:t>
            </w:r>
          </w:p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- старший методист МАУ ЗАТО Северск «РЦО» (по согласованию)</w:t>
            </w:r>
          </w:p>
        </w:tc>
      </w:tr>
      <w:tr w:rsidR="008904E0" w:rsidRPr="00783AB9" w:rsidTr="00202491">
        <w:tc>
          <w:tcPr>
            <w:tcW w:w="3823" w:type="dxa"/>
            <w:shd w:val="clear" w:color="auto" w:fill="auto"/>
          </w:tcPr>
          <w:p w:rsidR="008904E0" w:rsidRPr="00783AB9" w:rsidRDefault="008904E0" w:rsidP="008904E0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Довгалева Алена Александровна</w:t>
            </w:r>
          </w:p>
        </w:tc>
        <w:tc>
          <w:tcPr>
            <w:tcW w:w="5521" w:type="dxa"/>
            <w:shd w:val="clear" w:color="auto" w:fill="auto"/>
          </w:tcPr>
          <w:p w:rsidR="008904E0" w:rsidRPr="00783AB9" w:rsidRDefault="008904E0" w:rsidP="008904E0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заместитель </w:t>
            </w: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а</w:t>
            </w:r>
            <w:r w:rsidRPr="007117BE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МАУ ЗАТО Северск «РЦО» (по согласованию)</w:t>
            </w:r>
          </w:p>
        </w:tc>
      </w:tr>
      <w:tr w:rsidR="00783AB9" w:rsidRPr="00783AB9" w:rsidTr="00202491">
        <w:tc>
          <w:tcPr>
            <w:tcW w:w="3823" w:type="dxa"/>
            <w:shd w:val="clear" w:color="auto" w:fill="auto"/>
          </w:tcPr>
          <w:p w:rsidR="00783AB9" w:rsidRPr="00783AB9" w:rsidRDefault="008904E0" w:rsidP="008904E0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Михайлова Евгения Евгеньевна</w:t>
            </w:r>
          </w:p>
        </w:tc>
        <w:tc>
          <w:tcPr>
            <w:tcW w:w="5521" w:type="dxa"/>
            <w:shd w:val="clear" w:color="auto" w:fill="auto"/>
          </w:tcPr>
          <w:p w:rsidR="00783AB9" w:rsidRPr="00783AB9" w:rsidRDefault="00783AB9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- </w:t>
            </w:r>
            <w:r w:rsidR="007117BE" w:rsidRPr="007117BE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старший методист МАУ ЗАТО Северск «РЦО» </w:t>
            </w: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83AB9" w:rsidRPr="00783AB9" w:rsidTr="00202491">
        <w:tc>
          <w:tcPr>
            <w:tcW w:w="3823" w:type="dxa"/>
            <w:shd w:val="clear" w:color="auto" w:fill="auto"/>
          </w:tcPr>
          <w:p w:rsidR="00783AB9" w:rsidRPr="00783AB9" w:rsidRDefault="008904E0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Куренкова Виктория Александровна</w:t>
            </w:r>
          </w:p>
        </w:tc>
        <w:tc>
          <w:tcPr>
            <w:tcW w:w="5521" w:type="dxa"/>
            <w:shd w:val="clear" w:color="auto" w:fill="auto"/>
          </w:tcPr>
          <w:p w:rsidR="00783AB9" w:rsidRPr="00783AB9" w:rsidRDefault="008904E0" w:rsidP="00783AB9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- </w:t>
            </w:r>
            <w:r w:rsidRPr="008904E0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учитель русского языка и литературы МБОУ «Северская гимназия», руководитель ГМО учителей ОРКСЭ</w:t>
            </w:r>
            <w:r w:rsidRPr="00783AB9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783AB9" w:rsidRPr="00783AB9" w:rsidRDefault="00783AB9" w:rsidP="00783AB9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B9" w:rsidRPr="00783AB9" w:rsidRDefault="00783AB9" w:rsidP="00783AB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83AB9" w:rsidRPr="00D74275" w:rsidRDefault="00783AB9" w:rsidP="00232153">
      <w:pPr>
        <w:jc w:val="both"/>
        <w:rPr>
          <w:rFonts w:ascii="Times New Roman" w:hAnsi="Times New Roman"/>
          <w:sz w:val="28"/>
          <w:szCs w:val="28"/>
        </w:rPr>
      </w:pPr>
    </w:p>
    <w:sectPr w:rsidR="00783AB9" w:rsidRPr="00D74275" w:rsidSect="001876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456" w:rsidRDefault="00505456" w:rsidP="00687B63">
      <w:pPr>
        <w:spacing w:after="0" w:line="240" w:lineRule="auto"/>
      </w:pPr>
      <w:r>
        <w:separator/>
      </w:r>
    </w:p>
  </w:endnote>
  <w:endnote w:type="continuationSeparator" w:id="1">
    <w:p w:rsidR="00505456" w:rsidRDefault="00505456" w:rsidP="0068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63" w:rsidRDefault="001876A3">
    <w:pPr>
      <w:pStyle w:val="a9"/>
      <w:jc w:val="right"/>
    </w:pPr>
    <w:r>
      <w:fldChar w:fldCharType="begin"/>
    </w:r>
    <w:r w:rsidR="00687B63">
      <w:instrText>PAGE   \* MERGEFORMAT</w:instrText>
    </w:r>
    <w:r>
      <w:fldChar w:fldCharType="separate"/>
    </w:r>
    <w:r w:rsidR="00D10CF9">
      <w:rPr>
        <w:noProof/>
      </w:rPr>
      <w:t>9</w:t>
    </w:r>
    <w:r>
      <w:fldChar w:fldCharType="end"/>
    </w:r>
  </w:p>
  <w:p w:rsidR="00687B63" w:rsidRDefault="00687B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456" w:rsidRDefault="00505456" w:rsidP="00687B63">
      <w:pPr>
        <w:spacing w:after="0" w:line="240" w:lineRule="auto"/>
      </w:pPr>
      <w:r>
        <w:separator/>
      </w:r>
    </w:p>
  </w:footnote>
  <w:footnote w:type="continuationSeparator" w:id="1">
    <w:p w:rsidR="00505456" w:rsidRDefault="00505456" w:rsidP="00687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153"/>
    <w:rsid w:val="000049BF"/>
    <w:rsid w:val="0004081C"/>
    <w:rsid w:val="000502A2"/>
    <w:rsid w:val="000A3ABD"/>
    <w:rsid w:val="000B6C5E"/>
    <w:rsid w:val="000C6305"/>
    <w:rsid w:val="000D5B95"/>
    <w:rsid w:val="000D6FD9"/>
    <w:rsid w:val="000F1539"/>
    <w:rsid w:val="0010606F"/>
    <w:rsid w:val="00133058"/>
    <w:rsid w:val="00136FAD"/>
    <w:rsid w:val="0016231A"/>
    <w:rsid w:val="00184032"/>
    <w:rsid w:val="001876A3"/>
    <w:rsid w:val="0019161C"/>
    <w:rsid w:val="001A5409"/>
    <w:rsid w:val="001D01A7"/>
    <w:rsid w:val="001E2078"/>
    <w:rsid w:val="00202491"/>
    <w:rsid w:val="002034A8"/>
    <w:rsid w:val="00207828"/>
    <w:rsid w:val="00226C60"/>
    <w:rsid w:val="00232153"/>
    <w:rsid w:val="0023269C"/>
    <w:rsid w:val="00257093"/>
    <w:rsid w:val="00286C09"/>
    <w:rsid w:val="002970FE"/>
    <w:rsid w:val="002C141D"/>
    <w:rsid w:val="00316499"/>
    <w:rsid w:val="00343CEB"/>
    <w:rsid w:val="00394340"/>
    <w:rsid w:val="003A7069"/>
    <w:rsid w:val="003D66C6"/>
    <w:rsid w:val="00403349"/>
    <w:rsid w:val="00430817"/>
    <w:rsid w:val="00441D03"/>
    <w:rsid w:val="00447CEE"/>
    <w:rsid w:val="00462E5C"/>
    <w:rsid w:val="00476289"/>
    <w:rsid w:val="0049773E"/>
    <w:rsid w:val="004B2C69"/>
    <w:rsid w:val="004E0967"/>
    <w:rsid w:val="004E26FE"/>
    <w:rsid w:val="0050473E"/>
    <w:rsid w:val="00505456"/>
    <w:rsid w:val="00514C04"/>
    <w:rsid w:val="005467E6"/>
    <w:rsid w:val="00564FDD"/>
    <w:rsid w:val="005740F3"/>
    <w:rsid w:val="00595A43"/>
    <w:rsid w:val="005D30EE"/>
    <w:rsid w:val="005D5446"/>
    <w:rsid w:val="005E2EF3"/>
    <w:rsid w:val="005E6120"/>
    <w:rsid w:val="00620902"/>
    <w:rsid w:val="0064341D"/>
    <w:rsid w:val="00646A6D"/>
    <w:rsid w:val="00664FEA"/>
    <w:rsid w:val="00677385"/>
    <w:rsid w:val="00687B63"/>
    <w:rsid w:val="006A77DA"/>
    <w:rsid w:val="007117BE"/>
    <w:rsid w:val="007165A5"/>
    <w:rsid w:val="00733A04"/>
    <w:rsid w:val="00737692"/>
    <w:rsid w:val="0075431E"/>
    <w:rsid w:val="00760F5D"/>
    <w:rsid w:val="00773D3F"/>
    <w:rsid w:val="00783AB9"/>
    <w:rsid w:val="007F0671"/>
    <w:rsid w:val="008032B0"/>
    <w:rsid w:val="008205C1"/>
    <w:rsid w:val="008412DA"/>
    <w:rsid w:val="008527C6"/>
    <w:rsid w:val="008904E0"/>
    <w:rsid w:val="008A06DB"/>
    <w:rsid w:val="008B019A"/>
    <w:rsid w:val="008B735D"/>
    <w:rsid w:val="008E0CDB"/>
    <w:rsid w:val="008E2083"/>
    <w:rsid w:val="008E65E8"/>
    <w:rsid w:val="008F389E"/>
    <w:rsid w:val="009140FD"/>
    <w:rsid w:val="00914F37"/>
    <w:rsid w:val="009667A0"/>
    <w:rsid w:val="00972867"/>
    <w:rsid w:val="009964A4"/>
    <w:rsid w:val="009C2EDE"/>
    <w:rsid w:val="009D15D0"/>
    <w:rsid w:val="009E088D"/>
    <w:rsid w:val="009F3216"/>
    <w:rsid w:val="009F66AA"/>
    <w:rsid w:val="00A210BC"/>
    <w:rsid w:val="00A2437F"/>
    <w:rsid w:val="00A9764D"/>
    <w:rsid w:val="00B20F4C"/>
    <w:rsid w:val="00B362EE"/>
    <w:rsid w:val="00B508A8"/>
    <w:rsid w:val="00B508F7"/>
    <w:rsid w:val="00B57036"/>
    <w:rsid w:val="00B65487"/>
    <w:rsid w:val="00B74A75"/>
    <w:rsid w:val="00B93879"/>
    <w:rsid w:val="00BA4E44"/>
    <w:rsid w:val="00BC257E"/>
    <w:rsid w:val="00BD1B98"/>
    <w:rsid w:val="00BE4E81"/>
    <w:rsid w:val="00C65245"/>
    <w:rsid w:val="00C90D04"/>
    <w:rsid w:val="00C91055"/>
    <w:rsid w:val="00C969A7"/>
    <w:rsid w:val="00C9730A"/>
    <w:rsid w:val="00CB315F"/>
    <w:rsid w:val="00CD7CD5"/>
    <w:rsid w:val="00D003EB"/>
    <w:rsid w:val="00D10CF9"/>
    <w:rsid w:val="00D24381"/>
    <w:rsid w:val="00D25775"/>
    <w:rsid w:val="00D34E29"/>
    <w:rsid w:val="00D74275"/>
    <w:rsid w:val="00D77EDC"/>
    <w:rsid w:val="00D8576E"/>
    <w:rsid w:val="00D86A0A"/>
    <w:rsid w:val="00D903AA"/>
    <w:rsid w:val="00DA32D7"/>
    <w:rsid w:val="00E068FE"/>
    <w:rsid w:val="00E14277"/>
    <w:rsid w:val="00E474AB"/>
    <w:rsid w:val="00E53BC9"/>
    <w:rsid w:val="00E67261"/>
    <w:rsid w:val="00EE4730"/>
    <w:rsid w:val="00EF25DA"/>
    <w:rsid w:val="00F02E70"/>
    <w:rsid w:val="00F065D4"/>
    <w:rsid w:val="00F07CF2"/>
    <w:rsid w:val="00F1699A"/>
    <w:rsid w:val="00F76BA4"/>
    <w:rsid w:val="00FD50F9"/>
    <w:rsid w:val="00FE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5F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576E"/>
    <w:rPr>
      <w:color w:val="0563C1"/>
      <w:u w:val="single"/>
    </w:rPr>
  </w:style>
  <w:style w:type="table" w:styleId="a4">
    <w:name w:val="Table Grid"/>
    <w:basedOn w:val="a1"/>
    <w:uiPriority w:val="39"/>
    <w:rsid w:val="00D74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77385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687B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7B6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87B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7B6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uli-tkach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o-seversk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Links>
    <vt:vector size="12" baseType="variant">
      <vt:variant>
        <vt:i4>6815764</vt:i4>
      </vt:variant>
      <vt:variant>
        <vt:i4>3</vt:i4>
      </vt:variant>
      <vt:variant>
        <vt:i4>0</vt:i4>
      </vt:variant>
      <vt:variant>
        <vt:i4>5</vt:i4>
      </vt:variant>
      <vt:variant>
        <vt:lpwstr>mailto:yuli-tkache@mail.ru</vt:lpwstr>
      </vt:variant>
      <vt:variant>
        <vt:lpwstr/>
      </vt:variant>
      <vt:variant>
        <vt:i4>7798835</vt:i4>
      </vt:variant>
      <vt:variant>
        <vt:i4>0</vt:i4>
      </vt:variant>
      <vt:variant>
        <vt:i4>0</vt:i4>
      </vt:variant>
      <vt:variant>
        <vt:i4>5</vt:i4>
      </vt:variant>
      <vt:variant>
        <vt:lpwstr>https://rco-seversk.ru/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itmc278</dc:creator>
  <cp:lastModifiedBy>Интернат</cp:lastModifiedBy>
  <cp:revision>2</cp:revision>
  <cp:lastPrinted>2023-04-17T08:17:00Z</cp:lastPrinted>
  <dcterms:created xsi:type="dcterms:W3CDTF">2024-04-22T09:50:00Z</dcterms:created>
  <dcterms:modified xsi:type="dcterms:W3CDTF">2024-04-22T09:50:00Z</dcterms:modified>
</cp:coreProperties>
</file>