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6979">
        <w:rPr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6979">
        <w:rPr>
          <w:b/>
          <w:bCs/>
          <w:color w:val="000000"/>
          <w:sz w:val="28"/>
          <w:szCs w:val="28"/>
        </w:rPr>
        <w:t>"С</w:t>
      </w:r>
      <w:r w:rsidR="00EA6979" w:rsidRPr="00EA6979">
        <w:rPr>
          <w:b/>
          <w:bCs/>
          <w:color w:val="000000"/>
          <w:sz w:val="28"/>
          <w:szCs w:val="28"/>
        </w:rPr>
        <w:t xml:space="preserve">еверская школа-интернат для </w:t>
      </w:r>
      <w:proofErr w:type="gramStart"/>
      <w:r w:rsidR="00EA6979" w:rsidRPr="00EA6979">
        <w:rPr>
          <w:b/>
          <w:bCs/>
          <w:color w:val="000000"/>
          <w:sz w:val="28"/>
          <w:szCs w:val="28"/>
        </w:rPr>
        <w:t>обучающихся</w:t>
      </w:r>
      <w:proofErr w:type="gramEnd"/>
      <w:r w:rsidR="00EA6979" w:rsidRPr="00EA6979">
        <w:rPr>
          <w:b/>
          <w:bCs/>
          <w:color w:val="000000"/>
          <w:sz w:val="28"/>
          <w:szCs w:val="28"/>
        </w:rPr>
        <w:t xml:space="preserve"> с ограниченными возможностями здоровья</w:t>
      </w:r>
      <w:r w:rsidRPr="00EA6979">
        <w:rPr>
          <w:b/>
          <w:bCs/>
          <w:color w:val="000000"/>
          <w:sz w:val="28"/>
          <w:szCs w:val="28"/>
        </w:rPr>
        <w:t>"</w:t>
      </w:r>
    </w:p>
    <w:p w:rsidR="005722D2" w:rsidRDefault="005722D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22D2" w:rsidRDefault="005722D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22D2" w:rsidRPr="005722D2" w:rsidRDefault="005722D2" w:rsidP="005722D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5722D2">
        <w:rPr>
          <w:rFonts w:ascii="Times New Roman" w:hAnsi="Times New Roman" w:cs="Times New Roman"/>
          <w:sz w:val="28"/>
          <w:szCs w:val="28"/>
        </w:rPr>
        <w:t>УТВЕРЖДЕНО:</w:t>
      </w:r>
    </w:p>
    <w:p w:rsidR="005722D2" w:rsidRPr="005722D2" w:rsidRDefault="005722D2" w:rsidP="005722D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5722D2">
        <w:rPr>
          <w:rFonts w:ascii="Times New Roman" w:hAnsi="Times New Roman" w:cs="Times New Roman"/>
          <w:sz w:val="28"/>
          <w:szCs w:val="28"/>
        </w:rPr>
        <w:t>Директор школы-интерната</w:t>
      </w:r>
    </w:p>
    <w:p w:rsidR="005722D2" w:rsidRPr="005722D2" w:rsidRDefault="005722D2" w:rsidP="005722D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5722D2">
        <w:rPr>
          <w:rFonts w:ascii="Times New Roman" w:hAnsi="Times New Roman" w:cs="Times New Roman"/>
          <w:sz w:val="28"/>
          <w:szCs w:val="28"/>
        </w:rPr>
        <w:t xml:space="preserve">_______И.С. </w:t>
      </w:r>
      <w:proofErr w:type="spellStart"/>
      <w:r w:rsidRPr="005722D2">
        <w:rPr>
          <w:rFonts w:ascii="Times New Roman" w:hAnsi="Times New Roman" w:cs="Times New Roman"/>
          <w:sz w:val="28"/>
          <w:szCs w:val="28"/>
        </w:rPr>
        <w:t>Симон</w:t>
      </w:r>
      <w:proofErr w:type="spellEnd"/>
    </w:p>
    <w:p w:rsidR="005722D2" w:rsidRPr="005722D2" w:rsidRDefault="005722D2" w:rsidP="005722D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5722D2">
        <w:rPr>
          <w:rFonts w:ascii="Times New Roman" w:hAnsi="Times New Roman" w:cs="Times New Roman"/>
          <w:sz w:val="28"/>
          <w:szCs w:val="28"/>
        </w:rPr>
        <w:t>01.09.2023</w:t>
      </w:r>
    </w:p>
    <w:p w:rsidR="00D836C2" w:rsidRPr="00EA6979" w:rsidRDefault="00D14C5C" w:rsidP="005722D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125730</wp:posOffset>
            </wp:positionV>
            <wp:extent cx="2052320" cy="885825"/>
            <wp:effectExtent l="19050" t="0" r="5080" b="0"/>
            <wp:wrapNone/>
            <wp:docPr id="2" name="Рисунок 2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36C2" w:rsidRPr="00EA6979">
        <w:rPr>
          <w:color w:val="000000"/>
          <w:sz w:val="28"/>
          <w:szCs w:val="28"/>
        </w:rPr>
        <w:br/>
      </w:r>
    </w:p>
    <w:p w:rsidR="00D836C2" w:rsidRDefault="00D836C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6979">
        <w:rPr>
          <w:color w:val="000000"/>
          <w:sz w:val="28"/>
          <w:szCs w:val="28"/>
        </w:rPr>
        <w:br/>
      </w:r>
    </w:p>
    <w:p w:rsidR="00D836C2" w:rsidRPr="00EA6979" w:rsidRDefault="00D836C2" w:rsidP="005722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979">
        <w:rPr>
          <w:color w:val="000000"/>
          <w:sz w:val="28"/>
          <w:szCs w:val="28"/>
        </w:rPr>
        <w:br/>
      </w: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6979">
        <w:rPr>
          <w:b/>
          <w:bCs/>
          <w:color w:val="000000"/>
          <w:sz w:val="28"/>
          <w:szCs w:val="28"/>
        </w:rPr>
        <w:t>Рабочая программа</w:t>
      </w: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6979">
        <w:rPr>
          <w:b/>
          <w:bCs/>
          <w:color w:val="000000"/>
          <w:sz w:val="28"/>
          <w:szCs w:val="28"/>
        </w:rPr>
        <w:t>внеурочной деятельности</w:t>
      </w: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6979">
        <w:rPr>
          <w:b/>
          <w:bCs/>
          <w:i/>
          <w:iCs/>
          <w:color w:val="000000"/>
          <w:sz w:val="28"/>
          <w:szCs w:val="28"/>
        </w:rPr>
        <w:t>«</w:t>
      </w:r>
      <w:r w:rsidR="00D8096F">
        <w:rPr>
          <w:b/>
          <w:bCs/>
          <w:i/>
          <w:iCs/>
          <w:color w:val="000000"/>
          <w:sz w:val="28"/>
          <w:szCs w:val="28"/>
        </w:rPr>
        <w:t>Юннаты: т</w:t>
      </w:r>
      <w:r w:rsidRPr="00EA6979">
        <w:rPr>
          <w:b/>
          <w:bCs/>
          <w:i/>
          <w:iCs/>
          <w:color w:val="000000"/>
          <w:sz w:val="28"/>
          <w:szCs w:val="28"/>
        </w:rPr>
        <w:t>уризм</w:t>
      </w:r>
      <w:r w:rsidR="00EA6979">
        <w:rPr>
          <w:b/>
          <w:bCs/>
          <w:i/>
          <w:iCs/>
          <w:color w:val="000000"/>
          <w:sz w:val="28"/>
          <w:szCs w:val="28"/>
        </w:rPr>
        <w:t>, экология</w:t>
      </w:r>
      <w:r w:rsidRPr="00EA6979">
        <w:rPr>
          <w:b/>
          <w:bCs/>
          <w:i/>
          <w:iCs/>
          <w:color w:val="000000"/>
          <w:sz w:val="28"/>
          <w:szCs w:val="28"/>
        </w:rPr>
        <w:t xml:space="preserve"> и краеведение»</w:t>
      </w: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6979">
        <w:rPr>
          <w:b/>
          <w:bCs/>
          <w:color w:val="000000"/>
          <w:sz w:val="28"/>
          <w:szCs w:val="28"/>
        </w:rPr>
        <w:t>Направление развития личности</w:t>
      </w:r>
      <w:r w:rsidRPr="00EA6979">
        <w:rPr>
          <w:b/>
          <w:bCs/>
          <w:i/>
          <w:iCs/>
          <w:color w:val="000000"/>
          <w:sz w:val="28"/>
          <w:szCs w:val="28"/>
        </w:rPr>
        <w:t>: </w:t>
      </w:r>
      <w:proofErr w:type="gramStart"/>
      <w:r w:rsidR="00EA6979">
        <w:rPr>
          <w:b/>
          <w:bCs/>
          <w:i/>
          <w:iCs/>
          <w:color w:val="000000"/>
          <w:sz w:val="28"/>
          <w:szCs w:val="28"/>
        </w:rPr>
        <w:t>экологическая</w:t>
      </w:r>
      <w:proofErr w:type="gramEnd"/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6979">
        <w:rPr>
          <w:b/>
          <w:bCs/>
          <w:color w:val="000000"/>
          <w:sz w:val="28"/>
          <w:szCs w:val="28"/>
        </w:rPr>
        <w:t>5-9 классы</w:t>
      </w: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  <w:sz w:val="28"/>
          <w:szCs w:val="28"/>
        </w:rPr>
      </w:pPr>
      <w:r w:rsidRPr="00EA6979">
        <w:rPr>
          <w:color w:val="000000"/>
          <w:sz w:val="28"/>
          <w:szCs w:val="28"/>
        </w:rPr>
        <w:t xml:space="preserve">Срок реализации </w:t>
      </w:r>
      <w:r w:rsidR="00EA6979">
        <w:rPr>
          <w:color w:val="000000"/>
          <w:sz w:val="28"/>
          <w:szCs w:val="28"/>
        </w:rPr>
        <w:t>1год</w:t>
      </w: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  <w:sz w:val="28"/>
          <w:szCs w:val="28"/>
        </w:rPr>
      </w:pPr>
      <w:r w:rsidRPr="00EA6979">
        <w:rPr>
          <w:color w:val="000000"/>
          <w:sz w:val="28"/>
          <w:szCs w:val="28"/>
        </w:rPr>
        <w:t>Возраст обучающихся 11-1</w:t>
      </w:r>
      <w:r w:rsidR="00EA6979">
        <w:rPr>
          <w:color w:val="000000"/>
          <w:sz w:val="28"/>
          <w:szCs w:val="28"/>
        </w:rPr>
        <w:t>6</w:t>
      </w:r>
      <w:r w:rsidRPr="00EA6979">
        <w:rPr>
          <w:color w:val="000000"/>
          <w:sz w:val="28"/>
          <w:szCs w:val="28"/>
        </w:rPr>
        <w:t xml:space="preserve"> лет</w:t>
      </w: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6979">
        <w:rPr>
          <w:color w:val="000000"/>
          <w:sz w:val="28"/>
          <w:szCs w:val="28"/>
        </w:rPr>
        <w:br/>
      </w: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A6979">
        <w:rPr>
          <w:b/>
          <w:bCs/>
          <w:color w:val="000000"/>
          <w:sz w:val="28"/>
          <w:szCs w:val="28"/>
        </w:rPr>
        <w:t xml:space="preserve">Учитель: </w:t>
      </w:r>
      <w:r w:rsidR="00EA6979">
        <w:rPr>
          <w:b/>
          <w:bCs/>
          <w:color w:val="000000"/>
          <w:sz w:val="28"/>
          <w:szCs w:val="28"/>
        </w:rPr>
        <w:t>Янученко Анна Васильевна</w:t>
      </w:r>
    </w:p>
    <w:p w:rsidR="00D836C2" w:rsidRDefault="00D836C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6979">
        <w:rPr>
          <w:color w:val="000000"/>
          <w:sz w:val="28"/>
          <w:szCs w:val="28"/>
        </w:rPr>
        <w:br/>
      </w:r>
    </w:p>
    <w:p w:rsidR="00EA6979" w:rsidRDefault="00EA6979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A6979" w:rsidRDefault="00EA6979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A6979" w:rsidRDefault="00EA6979" w:rsidP="005722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096F" w:rsidRPr="00EA6979" w:rsidRDefault="00D8096F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836C2" w:rsidRPr="00EA6979" w:rsidRDefault="00D836C2" w:rsidP="00D836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6979">
        <w:rPr>
          <w:b/>
          <w:bCs/>
          <w:color w:val="000000"/>
          <w:sz w:val="28"/>
          <w:szCs w:val="28"/>
        </w:rPr>
        <w:t>20</w:t>
      </w:r>
      <w:r w:rsidR="00EA6979">
        <w:rPr>
          <w:b/>
          <w:bCs/>
          <w:color w:val="000000"/>
          <w:sz w:val="28"/>
          <w:szCs w:val="28"/>
        </w:rPr>
        <w:t>23</w:t>
      </w:r>
      <w:r w:rsidRPr="00EA6979">
        <w:rPr>
          <w:b/>
          <w:bCs/>
          <w:color w:val="000000"/>
          <w:sz w:val="28"/>
          <w:szCs w:val="28"/>
        </w:rPr>
        <w:t>- 20</w:t>
      </w:r>
      <w:r w:rsidR="00EA6979">
        <w:rPr>
          <w:b/>
          <w:bCs/>
          <w:color w:val="000000"/>
          <w:sz w:val="28"/>
          <w:szCs w:val="28"/>
        </w:rPr>
        <w:t>24</w:t>
      </w:r>
      <w:r w:rsidRPr="00EA697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A6979">
        <w:rPr>
          <w:b/>
          <w:bCs/>
          <w:color w:val="000000"/>
          <w:sz w:val="28"/>
          <w:szCs w:val="28"/>
        </w:rPr>
        <w:t>уч</w:t>
      </w:r>
      <w:proofErr w:type="spellEnd"/>
      <w:r w:rsidRPr="00EA6979">
        <w:rPr>
          <w:b/>
          <w:bCs/>
          <w:color w:val="000000"/>
          <w:sz w:val="28"/>
          <w:szCs w:val="28"/>
        </w:rPr>
        <w:t>. год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  <w:t>Пояснительная записка.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формирование экологического мировоззрения приобретают особое значение. Актуальность экологического образования вызвана настоящей экологической обстановкой в нашем регионе и на планете в целом. Из источников информации известно, что экологическая обстановка постепенно ухудшается из-за того, что большинство людей нарушают законы природы; не знают основных источников ухудшения экологической обстановки в своем регионе, и только незначительная часть населения систематически осознанно участвует в практической деятельности по охране природы. Поэтому экологическое образование предполагает педагогически целенаправленное воздействия на учащихся, в процессе которого они усваивают научные основы проблем взаимодействия общества и природы, овладевают знаниями и практическими умениями, навыками по оптимизации воздействия на окружающую среду в различных видах деятельности.</w:t>
      </w:r>
    </w:p>
    <w:p w:rsidR="00EA6979" w:rsidRDefault="00DA1156" w:rsidP="00EA697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экологическом образовании и воспитании имеет большое значение экологическое краеведение. Так как оно поможет учащимся реально познать природу своего края, выявить взаимосвязи с ней населения в прошлом и настоящем, определить местные экологические проблемы, осуществить поиск и практическую реализацию доступных для ребят путей их решения. Данное направление имеет две взаимосвязанные стороны – познание и преобразование природы родного края. Именно такой подход позволит реализовать программу кружка, которая рассчитана на учащихся </w:t>
      </w:r>
      <w:r w:rsidR="00EA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5-9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EA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рассчитан на </w:t>
      </w:r>
      <w:r w:rsidR="00EA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</w:t>
      </w:r>
      <w:r w:rsidR="00EA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A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неделю).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- это радостная пора открытий. В процессе ознакомления с природой и окружающей действительностью ребенок учится говорить, мыслить, общаться, осваивать нормы социальной и экологической этики.</w:t>
      </w:r>
    </w:p>
    <w:p w:rsidR="00EA6979" w:rsidRDefault="00DA1156" w:rsidP="00EA697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уже никого не надо убеждать в том, насколько важно привить ребенку любовь к родному краю, его природе.</w:t>
      </w:r>
    </w:p>
    <w:p w:rsidR="00EA6979" w:rsidRDefault="00DA1156" w:rsidP="00EA697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своему краю во многом определяется впечатлениями, полученными детьми от общения с природой. Природа является источником не только материального, но и духовного существования человека. В общий процесс освоения природы обязательно включается и элемент познания ее, выработка гуманного отношения, осознанное поведение в природной среде.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территории России являются неповторимыми природными образованиями и благодаря своему ландшафтному и биологическому разнообразию уникальны. </w:t>
      </w:r>
      <w:r w:rsidR="00EA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исключение. Важно познакомить детей с растениями родного края, научить видеть их отличительные особенности, уметь пересадить, вырастить, радоваться жизни рядом с ними. Азбука природы должна изучаться с детства. Всё связано со всем. Не навреди! Ты не один в этом мире, в этом городе! Человек, ты разумен!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79" w:rsidRDefault="00DA1156" w:rsidP="00EA697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и детям, необходимо учиться сохранять связь человека с природой и со всем миром, проявлять к природе дружественные, доброжелательные отношения, сообразные возможностям природы.</w:t>
      </w:r>
    </w:p>
    <w:p w:rsidR="00EA6979" w:rsidRDefault="00DA1156" w:rsidP="00EA697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задач современной школы, как и общества в целом, - воспитание личности, для которой жизнь была бы высшей ценностью. Высокие темпы урбанизации, засилье технократического мышления, наши социальные условия многократно усиливают отчужденность человека от природы, переводя эту задачу не только в разряд </w:t>
      </w:r>
      <w:proofErr w:type="gram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важнейших</w:t>
      </w:r>
      <w:proofErr w:type="gram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трудноразрешимых. Необходим комплекс специальных последовательных мер для формирования особого отношения к природе как основной ценности нашей планеты.</w:t>
      </w:r>
    </w:p>
    <w:p w:rsidR="00DE7407" w:rsidRDefault="00DA1156" w:rsidP="00DE740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во всех системах и моделях есть предмет «Окружающий мир», </w:t>
      </w:r>
      <w:r w:rsidR="00EA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«Природоведение»</w:t>
      </w:r>
      <w:r w:rsidR="00DE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</w:t>
      </w:r>
      <w:r w:rsidR="00DE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знакомятся с природой, но знания даются в обобщенном виде, изучаются общие законы природы. Это очень хорошо, но при этом теряется самое главное: за общим мы часто не видим отдельное, конкретное. Дети часто не знают названия тех деревьев, трав, которые растут в нашем краю. И поэтому мы зачастую воспитываем абстрактную любовь к природе вообще, а она (любовь) должна быть конкретна, возникать лишь в результате непосредственного эмоционально положительного контакта с природным объектом.</w:t>
      </w:r>
    </w:p>
    <w:p w:rsidR="00DE7407" w:rsidRDefault="00DA1156" w:rsidP="00DE740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городских условиях непросто это сделать. Но все-таки можно организовать занятия, на которых дети будут знакомиться с конкретными растениями наше</w:t>
      </w:r>
      <w:r w:rsidR="00DE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области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учиться любить их, знать о них как можно больше, делать маленькие открытия.</w:t>
      </w:r>
    </w:p>
    <w:p w:rsidR="00DA1156" w:rsidRPr="00DA1156" w:rsidRDefault="00DA1156" w:rsidP="00DE740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поможет учащимся систематизировать базовые знания по</w:t>
      </w:r>
      <w:r w:rsidR="00DE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естествознанию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овладеть экологической культурой, природоохранной грамотностью, познать краеведческий материал</w:t>
      </w:r>
      <w:r w:rsidR="00DE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туристическую деятельность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1156" w:rsidRPr="00DA1156" w:rsidRDefault="00DA1156" w:rsidP="00EA697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духовность детей через развитие эстетической, экологической культуры;</w:t>
      </w:r>
    </w:p>
    <w:p w:rsidR="00DA1156" w:rsidRPr="00DA1156" w:rsidRDefault="00DA1156" w:rsidP="00EA697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нового экологического сознания на основе изучения природы родно</w:t>
      </w:r>
      <w:r w:rsidR="00DE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области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убежденности в необходимости изучения и охраны природы своего края;</w:t>
      </w:r>
    </w:p>
    <w:p w:rsidR="00DA1156" w:rsidRPr="00DA1156" w:rsidRDefault="00DA1156" w:rsidP="00EA697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позитивного эмоционально-ценностного отношения к миру растений</w:t>
      </w:r>
      <w:r w:rsidR="00DE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животных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патриотических чувств; формирование потребности участвовать в творческой деятельности в природе.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EA697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интереса к изучению природы родного края и потребности общения с природой;</w:t>
      </w:r>
    </w:p>
    <w:p w:rsidR="00DA1156" w:rsidRPr="00DA1156" w:rsidRDefault="00DA1156" w:rsidP="00EA697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энциклопедических представлений школьников;</w:t>
      </w:r>
    </w:p>
    <w:p w:rsidR="00DA1156" w:rsidRPr="00DA1156" w:rsidRDefault="00DA1156" w:rsidP="00EA697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более широкой и разнообразной практической деятельности учащихся по изучению и охране окружающей среды;</w:t>
      </w:r>
    </w:p>
    <w:p w:rsidR="00DA1156" w:rsidRPr="00DA1156" w:rsidRDefault="00DA1156" w:rsidP="00EA697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прекрасного через приобщение к миру растений</w:t>
      </w:r>
      <w:r w:rsidR="00DE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животных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воспитание умения видеть в </w:t>
      </w:r>
      <w:proofErr w:type="gram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</w:t>
      </w:r>
      <w:proofErr w:type="gram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обычном необычное и удивительное;</w:t>
      </w:r>
    </w:p>
    <w:p w:rsidR="00DA1156" w:rsidRPr="00DA1156" w:rsidRDefault="00DA1156" w:rsidP="00EA697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уже имеющихся знаний о родном крае и усвоение научных знаний о природе, которые могут быть использованы для охраны и приумножения ее богатства;</w:t>
      </w:r>
    </w:p>
    <w:p w:rsidR="00DA1156" w:rsidRPr="00DA1156" w:rsidRDefault="00DA1156" w:rsidP="00EA697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исследовать вместе с детьми конкретные объекты природы</w:t>
      </w:r>
      <w:r w:rsidR="00DE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Томской области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1156" w:rsidRPr="00DA1156" w:rsidRDefault="00DA1156" w:rsidP="00EA697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нормами правильного поведения в природной сфере, воспитание экологической ответственности;</w:t>
      </w:r>
    </w:p>
    <w:p w:rsidR="00DA1156" w:rsidRPr="00DA1156" w:rsidRDefault="00DA1156" w:rsidP="00EA697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умений: воспринимать проблему, делать обобщение и выводы, развивать устную и письменную речь;</w:t>
      </w:r>
    </w:p>
    <w:p w:rsidR="00DA1156" w:rsidRPr="00DA1156" w:rsidRDefault="00DA1156" w:rsidP="00EA697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некоторых интеллектуальных умений (анализ и оценка фактов экологического характера, установление причинно – следственных зависимостей, формулировка выводов).</w:t>
      </w:r>
    </w:p>
    <w:p w:rsidR="00DA1156" w:rsidRPr="00DA1156" w:rsidRDefault="00DA1156" w:rsidP="00EA697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на развитие эмоционально-волевых, нравственных качеств личности; воспитание чувства патриотизма и любви к родине, гордости за свой край.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</w:t>
      </w:r>
    </w:p>
    <w:p w:rsidR="00DA1156" w:rsidRPr="00DA1156" w:rsidRDefault="00DA1156" w:rsidP="00DE740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кружок позволит полнее реализовать воспитательный и развивающий потенциал природоведческих знаний, обеспечит более надёжные основы экологической ответственности младших школьников.</w:t>
      </w:r>
    </w:p>
    <w:p w:rsidR="00DA1156" w:rsidRPr="00DA1156" w:rsidRDefault="00DA1156" w:rsidP="00DE740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используются разнообразные методы и формы. Учащиеся ведут наблюдения за природой, выполняют практические работы, простейшие опыты. Проводятся дидактические игры. Эта деятельность дополняется раскрашиванием, рисованием, просмотром видеофрагментов, практической направленностью. Занятия могут проводиться не только в классе, но и на улице, в лесу, в парке, музее.</w:t>
      </w:r>
    </w:p>
    <w:p w:rsidR="00DA1156" w:rsidRPr="00DA1156" w:rsidRDefault="00DA1156" w:rsidP="00DE740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занятий в кружке придерживается основных методологических направлений современной науки. В ее </w:t>
      </w:r>
      <w:r w:rsidR="00D8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положены теоретические, лабораторные, практические работы, наблюдения в природе, работа с научно-популярной литературой, определениями, справочниками, Интернет-ресурсами, проведение исследований и экскурсий, проектная деятельность.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опирается на </w:t>
      </w: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построения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общей дидактики:</w:t>
      </w:r>
    </w:p>
    <w:p w:rsidR="00DA1156" w:rsidRPr="00DA1156" w:rsidRDefault="00DA1156" w:rsidP="00EA6979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связи с жизнью</w:t>
      </w:r>
    </w:p>
    <w:p w:rsidR="00DA1156" w:rsidRPr="00DA1156" w:rsidRDefault="00DA1156" w:rsidP="00EA6979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</w:t>
      </w:r>
    </w:p>
    <w:p w:rsidR="00DA1156" w:rsidRPr="00DA1156" w:rsidRDefault="00DA1156" w:rsidP="00EA6979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последовательности</w:t>
      </w:r>
    </w:p>
    <w:p w:rsidR="00DA1156" w:rsidRPr="00DA1156" w:rsidRDefault="00DA1156" w:rsidP="00EA6979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материала</w:t>
      </w:r>
    </w:p>
    <w:p w:rsidR="00DA1156" w:rsidRPr="00DA1156" w:rsidRDefault="00DA1156" w:rsidP="00EA6979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повторяемости материала</w:t>
      </w:r>
    </w:p>
    <w:p w:rsidR="00DA1156" w:rsidRPr="00DA1156" w:rsidRDefault="00DA1156" w:rsidP="00EA6979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наглядности</w:t>
      </w:r>
    </w:p>
    <w:p w:rsidR="00DA1156" w:rsidRPr="00DA1156" w:rsidRDefault="00DA1156" w:rsidP="00EA6979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индивидуального подхода в обучении</w:t>
      </w:r>
    </w:p>
    <w:p w:rsidR="00DA1156" w:rsidRPr="00DA1156" w:rsidRDefault="00DA1156" w:rsidP="00EA6979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широкого включения выполненных детьми работ в жизнь школы</w:t>
      </w:r>
    </w:p>
    <w:p w:rsidR="00DA1156" w:rsidRPr="00DA1156" w:rsidRDefault="00DA1156" w:rsidP="00EA6979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бережного и уважительного отношения к природе</w:t>
      </w:r>
    </w:p>
    <w:p w:rsidR="00DA1156" w:rsidRPr="00DA1156" w:rsidRDefault="00DA1156" w:rsidP="00EA6979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контролируемости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407" w:rsidRDefault="00DA1156" w:rsidP="00DE740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главный принцип программы - экскурсионно-практический, так как экология</w:t>
      </w:r>
      <w:r w:rsidR="00DE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туризм и краеведение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</w:t>
      </w:r>
      <w:r w:rsidR="00DE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</w:t>
      </w:r>
      <w:r w:rsidR="00DE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место занимают наблюдения и эксперименты в природе.</w:t>
      </w:r>
    </w:p>
    <w:p w:rsidR="00DE7407" w:rsidRDefault="00DA1156" w:rsidP="00DE740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 </w:t>
      </w: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DA1156" w:rsidRPr="00DA1156" w:rsidRDefault="00DA1156" w:rsidP="00DE740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 </w:t>
      </w: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в процессе реализации программы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Методы, направленные на повышение эмоциональной активности детей: игровые приемы, сюрпризные моменты и элементы новизны, метод вызывания адекватных эмоций, метод оживления детских эмоций, метод музыкального сопровождения.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повышающие познавательную активность школьников: сравнение, анализ, метод вопросов, метод повторения, экспериментирование, словесные методы, поисковые, проблемно-мотивационные, исследовательские методы.</w:t>
      </w:r>
      <w:proofErr w:type="gramEnd"/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Методы и приемы, способствующие осмысленному усвоению задач: метод обследования, наглядности, метод «подмастерья», практический метод.</w:t>
      </w:r>
    </w:p>
    <w:p w:rsidR="00DA1156" w:rsidRPr="00DA1156" w:rsidRDefault="00DA1156" w:rsidP="0034394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proofErr w:type="gram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proofErr w:type="gram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по данной программе учащиеся должны научиться: логически рассуждать, пользуясь приемами анализа, сравнения, обобщения, классификации, систематизации; обоснованно делать выводы, доказывать; обобщать природоведческий материал; находить разные решения нестандартных ситуаций.</w:t>
      </w:r>
    </w:p>
    <w:p w:rsidR="00DA1156" w:rsidRPr="00DA1156" w:rsidRDefault="00DA1156" w:rsidP="0034394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основной показатель качества освоения программы – личностный рост учащегося, его самореализация, определение своего места в детском коллективе. Ведущая задача педагога – поощрять и поддерживать самостоятельность детей в поиске решения. Ведь по утверждению американского писателя «цель обучения ребенка состоит в том, чтобы сделать его способным развиваться дальше без помощи учителя».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курса в учебном плане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1 год, итого на </w:t>
      </w:r>
      <w:r w:rsidR="0034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34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Занятия проводятся </w:t>
      </w:r>
      <w:r w:rsidR="0034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 по </w:t>
      </w:r>
      <w:r w:rsidR="0034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34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8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ценностных ориентиров содержания учебного предмета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Природа как одна из важнейших основ здоровой и гармо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ничной жизни человека и общества.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Экологическая культура как процесс и результат человеческой жизнедеятель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во всём многообразии её форм.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Наука как часть культуры, отражающая человеческое стрем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к истине, к познанию закономерностей окружающего мира природы своего края и социума.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Здоровый образ жизни в единстве составляющих: здо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ровье физическое, психическое, духовн</w:t>
      </w:r>
      <w:proofErr w:type="gram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социально-нрав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ственное.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Нравственный выбор и экологическая ответственность человека в отноше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к природе, к природе своего края, к самому себе и окружающим людям.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достижение следующих результатов образования: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 результаты: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 к познанию мира природы своего края;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потребность к осуществлению экологически сообразных поступков;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места и роли человека в биосфере;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 результаты: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принятие учащимися правил здорового образа жизни;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морально-этического сознания;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учащимся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результаты: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начальными формами исследовательской деятельности;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ролевого взаимодействия и реализации гражданской, патриотической позиции;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социальной и межкультурной коммуникации;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коммуникативных навыков.</w:t>
      </w:r>
    </w:p>
    <w:p w:rsidR="00DA1156" w:rsidRPr="00DA1156" w:rsidRDefault="00DA1156" w:rsidP="0034394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программы является формирование следующих универсальных учебных действий (УУД):</w:t>
      </w:r>
    </w:p>
    <w:p w:rsidR="00DA1156" w:rsidRPr="00DA1156" w:rsidRDefault="00DA1156" w:rsidP="00EA697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="00DA1156" w:rsidRPr="00DA1156" w:rsidRDefault="00DA1156" w:rsidP="00EA697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формулировать цель деятельности на занятии с помощью учителя.</w:t>
      </w:r>
    </w:p>
    <w:p w:rsidR="00DA1156" w:rsidRPr="00DA1156" w:rsidRDefault="00DA1156" w:rsidP="00EA697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 последовательность действий.</w:t>
      </w:r>
    </w:p>
    <w:p w:rsidR="00DA1156" w:rsidRPr="00DA1156" w:rsidRDefault="00DA1156" w:rsidP="00EA697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высказывать своё предположение (версию) на основе работы с иллюстрацией, учить работать по предложенному плану.</w:t>
      </w:r>
    </w:p>
    <w:p w:rsidR="00DA1156" w:rsidRPr="00DA1156" w:rsidRDefault="00DA1156" w:rsidP="00EA697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</w:t>
      </w:r>
      <w:r w:rsidR="00D8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156" w:rsidRPr="00DA1156" w:rsidRDefault="00DA1156" w:rsidP="00EA697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Познавательные УУД:</w:t>
      </w:r>
    </w:p>
    <w:p w:rsidR="00DA1156" w:rsidRPr="00DA1156" w:rsidRDefault="00DA1156" w:rsidP="00EA697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предварительный отбор источников информации: ориентироваться в дополнительной литературе</w:t>
      </w:r>
      <w:r w:rsidR="00D8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156" w:rsidRPr="00DA1156" w:rsidRDefault="00DA1156" w:rsidP="00EA697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 находить ответы на вопросы, используя свой жизненный опыт и информацию, полученную из других источников.</w:t>
      </w:r>
    </w:p>
    <w:p w:rsidR="00DA1156" w:rsidRPr="00DA1156" w:rsidRDefault="00DA1156" w:rsidP="00EA697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группы</w:t>
      </w:r>
      <w:r w:rsidR="00D8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156" w:rsidRPr="00DA1156" w:rsidRDefault="00DA1156" w:rsidP="00EA697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Коммуникативные УУД:</w:t>
      </w:r>
    </w:p>
    <w:p w:rsidR="00DA1156" w:rsidRPr="00DA1156" w:rsidRDefault="00DA1156" w:rsidP="00EA697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A1156" w:rsidRPr="00DA1156" w:rsidRDefault="00DA1156" w:rsidP="00EA697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других.</w:t>
      </w:r>
    </w:p>
    <w:p w:rsidR="00DA1156" w:rsidRPr="00DA1156" w:rsidRDefault="00DA1156" w:rsidP="00EA697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DA1156" w:rsidRPr="00DA1156" w:rsidRDefault="00DA1156" w:rsidP="00EA697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DA1156" w:rsidRPr="00DA1156" w:rsidRDefault="00DA1156" w:rsidP="00EA697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DA1156" w:rsidRPr="00DA1156" w:rsidRDefault="00DA1156" w:rsidP="00EA6979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организация работы в парах и малых группах</w:t>
      </w:r>
    </w:p>
    <w:p w:rsidR="00DA1156" w:rsidRPr="00DA1156" w:rsidRDefault="00DA1156" w:rsidP="00343940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будет обеспечено достижение учащимися воспитательных результатов и эффектов. Воспитательные результаты распределяются по трем уровням: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первый- приобретение социальных знаний;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– получение опыта переживания и позитивного отношения к определенным ценностям, к объектам родного края;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– получение опыта самостоятельно.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DA1156" w:rsidRPr="00DA1156" w:rsidRDefault="00DA1156" w:rsidP="0034394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- положительные эмоциональные проявления, устойчивый интерес к растительному </w:t>
      </w:r>
      <w:r w:rsidR="0034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животному 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 родного края, желание участвовать в его охране и приумножении.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года обучающиеся должны иметь представления: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многообразии растений</w:t>
      </w:r>
      <w:r w:rsidR="0034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животных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родного края</w:t>
      </w:r>
      <w:r w:rsidR="00D8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основах охраны окружающей среды, о правилах поведения в природе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156" w:rsidRPr="00DA1156" w:rsidRDefault="00DA1156" w:rsidP="0034394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r w:rsidR="00D8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Юннаты: туризм, экология и краеведение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имеет эколого-биологическую направленность, является учебно-образовательной с практической ориентацией.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Выясняем что такое «экология</w:t>
      </w:r>
      <w:r w:rsidR="0034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краеведение</w:t>
      </w:r>
      <w:r w:rsidR="00343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туризм</w:t>
      </w: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</w:t>
      </w:r>
      <w:r w:rsidR="00E63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DA1156" w:rsidRPr="00DA1156" w:rsidRDefault="00DA1156" w:rsidP="00EA6979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– это наука о связях между живыми существами и окружающей их средой, между человеком и природой.</w:t>
      </w:r>
    </w:p>
    <w:p w:rsidR="00DA1156" w:rsidRDefault="00DA1156" w:rsidP="00EA6979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 – изучение отдельной местности. Простейшие элементы ориентирования.</w:t>
      </w:r>
    </w:p>
    <w:p w:rsidR="00343940" w:rsidRPr="00DA1156" w:rsidRDefault="00343940" w:rsidP="00EA6979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Туризм - </w:t>
      </w:r>
      <w:r w:rsidRPr="003439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путешествия по своей стране или в другие страны. Поход – это активный способ передвижения по маршруту.</w:t>
      </w:r>
    </w:p>
    <w:p w:rsidR="00DA1156" w:rsidRPr="00DA1156" w:rsidRDefault="00DA1156" w:rsidP="00EA6979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между природой и человеком.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Учимся распознавать растения и животных ближайшего природного окружения (</w:t>
      </w:r>
      <w:r w:rsidR="00987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DA1156" w:rsidRDefault="00DA1156" w:rsidP="00EA6979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и практические работы по распознаванию встречающихся в данной местности растений и животных (деревьев, кустарников, травянистых растений, насекомых, птиц, зверей, других животных). Объяснение происхождения названий некоторых видов с целью их лучшего запоминания.</w:t>
      </w:r>
    </w:p>
    <w:p w:rsidR="005C32FF" w:rsidRPr="00DA1156" w:rsidRDefault="005C32FF" w:rsidP="00EA6979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Поход-экскурсия на пришкольной территории.</w:t>
      </w:r>
    </w:p>
    <w:p w:rsidR="00DA1156" w:rsidRPr="00DA1156" w:rsidRDefault="00DA1156" w:rsidP="00EA6979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(в том числе игрового характера), закрепляющие знания названий рассмотренных растений и животных.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Такие незнакомые знакомые растения (</w:t>
      </w:r>
      <w:r w:rsidR="005C3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Удивительные возможности комнатных растений.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комнатными растениями.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с комнатными растениями. Подкормка растений. Практическое занятие.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растения, используемые в озеленении.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</w:t>
      </w:r>
      <w:r w:rsid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Томской области и </w:t>
      </w:r>
      <w:proofErr w:type="gramStart"/>
      <w:r w:rsid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Северска</w:t>
      </w:r>
      <w:proofErr w:type="spell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многообразие.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 – символ России.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красивое осеннее дерево – клен.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Калина – нарядное дерево круглый год.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Осина – дерево, которое часто переодевается.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Сладкое дерево наших лесов - липа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Священное дерево – дуб.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Плачущее дерево – ива.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Рябина – ягода снегирей.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«Стоит дерево кудряво, а когти волчьи» (Боярышник)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Ольха – раннецветущее дерево.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Цветет черемуха к похолоданию.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хвойных растений нашей местности. Заочная экскурсия в хвойный лес.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красавица - ель обыкновенная.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 – кладезь витамина С.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деревьев в природе и жизни человека.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кустарников</w:t>
      </w:r>
      <w:r w:rsid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Томской области и </w:t>
      </w:r>
      <w:proofErr w:type="gramStart"/>
      <w:r w:rsid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Северска</w:t>
      </w:r>
      <w:proofErr w:type="spell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«Деревья вокруг нас»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растений зимой и особенности местных растений в весенний период.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Раннецветущие травянистые растения нашего края. Их охрана.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Медуница – «разноцветные» цветы.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Одуванчик – сорняк и целитель.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Ландыш – прелесть майского леса.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</w:t>
      </w:r>
      <w:r w:rsid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Придорожные растения.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Подорожник – растение у дороги.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Ядовитые растения.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Травы, травы, травы…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Иван-да-Марья</w:t>
      </w:r>
      <w:proofErr w:type="spell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необычное растение.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Лекарственные растения</w:t>
      </w:r>
      <w:r w:rsid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Томской области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от девяноста девяти болезней – зверобой.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Крапива – «кусачая» и «жгучая» трава.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Валериана и пастушья сумка – полезные травы.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Чистотел – ласточкина трава.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Незатейлива, некапризна – аптечная ромашка.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Земляника лесная – заветный клад.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трав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сбора лекарственных трав.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Охраняемые растения</w:t>
      </w:r>
      <w:r w:rsid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Томской области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Выставка рисунков.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растений в нашем крае. Составление экологических проектов по охране растений нашей местности.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цветов нашей местности.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 - цветок для гадания.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 звенят!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Василек полевой и василек луговой.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Незабудка - «мышиное ухо».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цветов.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фотографий «Цветы в нашей жизни».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альбомов, буклетов, брошюр «Цветы нашей местности».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растений местных водоемов и увлажненных мест.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Сорные растения нашей местности. Использование таких растений в медицине. Практическая работа.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 - ценные растения местной флоры.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с гербарием местных растений.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«Растительный мир местности». Выставка рисунков и фотографий.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чудес «Знакомые незнакомцы».</w:t>
      </w:r>
    </w:p>
    <w:p w:rsidR="00DA1156" w:rsidRPr="00DA1156" w:rsidRDefault="00DA1156" w:rsidP="00EA697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альбома рисунков, фотоальбомов, гербариев растений, растущих на территории</w:t>
      </w:r>
      <w:r w:rsid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Томской области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буклетов, брошюр, папок и других творческих работ.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Изучаем способы охраны природы (</w:t>
      </w:r>
      <w:r w:rsidR="00987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DA1156" w:rsidRPr="00DA1156" w:rsidRDefault="00DA1156" w:rsidP="00EA697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Мысленное путешествие по паркам </w:t>
      </w:r>
      <w:r w:rsid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Томской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DA1156" w:rsidRPr="00DA1156" w:rsidRDefault="00DA1156" w:rsidP="00EA697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сокращения численности растений и меры их охраны.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Выясняем роль неживой природы в жизни живого (</w:t>
      </w:r>
      <w:r w:rsidR="00987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DA1156" w:rsidRPr="00DA1156" w:rsidRDefault="00DA1156" w:rsidP="00EA697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как источник тепла и света для живых существ.</w:t>
      </w:r>
    </w:p>
    <w:p w:rsidR="00DA1156" w:rsidRPr="00DA1156" w:rsidRDefault="00DA1156" w:rsidP="00EA697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Теплолюбивые и холодостойкие растения.</w:t>
      </w:r>
    </w:p>
    <w:p w:rsidR="00DA1156" w:rsidRPr="00DA1156" w:rsidRDefault="00DA1156" w:rsidP="00EA697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Приспособления животных к сезонным изменениям температуры.</w:t>
      </w:r>
    </w:p>
    <w:p w:rsidR="00DA1156" w:rsidRPr="00DA1156" w:rsidRDefault="00DA1156" w:rsidP="00EA697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Местные полезные ископаемые.</w:t>
      </w:r>
    </w:p>
    <w:p w:rsidR="00DA1156" w:rsidRPr="00DA1156" w:rsidRDefault="00DA1156" w:rsidP="00EA697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и животные лесов, полей, лугов и водоёмов.</w:t>
      </w:r>
    </w:p>
    <w:p w:rsidR="00DA1156" w:rsidRPr="00DA1156" w:rsidRDefault="00DA1156" w:rsidP="00EA697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сказка.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Изучаем экологические связи в живой природе (</w:t>
      </w:r>
      <w:r w:rsidR="00987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987716" w:rsidRDefault="00DA1156" w:rsidP="00783727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Экологические связи в живой природе на примере </w:t>
      </w:r>
      <w:r w:rsidR="00987716" w:rsidRP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соснового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леса. («</w:t>
      </w:r>
      <w:r w:rsidR="00987716" w:rsidRP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всё вокруг не</w:t>
      </w:r>
      <w:r w:rsidR="00987716" w:rsidRP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»). </w:t>
      </w:r>
    </w:p>
    <w:p w:rsidR="00DA1156" w:rsidRPr="00DA1156" w:rsidRDefault="00DA1156" w:rsidP="00783727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Мастерим домики для птиц (</w:t>
      </w:r>
      <w:r w:rsidR="00987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DA1156" w:rsidRPr="00DA1156" w:rsidRDefault="00DA1156" w:rsidP="00EA6979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 по изготовлению </w:t>
      </w:r>
      <w:proofErr w:type="gram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искусственных гнездовий</w:t>
      </w:r>
      <w:proofErr w:type="gram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птиц.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Учимся передавать свои знания другим ребятам (</w:t>
      </w:r>
      <w:r w:rsidR="00987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DA1156" w:rsidRPr="00DA1156" w:rsidRDefault="00DA1156" w:rsidP="00EA6979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условных знаков к правилам поведения в природе и экологических памяток для своих младших товарищей.</w:t>
      </w:r>
    </w:p>
    <w:p w:rsidR="00DA1156" w:rsidRPr="00DA1156" w:rsidRDefault="00DA1156" w:rsidP="00EA6979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проведение </w:t>
      </w:r>
      <w:r w:rsidR="0098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содержания.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Выявляем связь между состоянием природы и здоровья человека (</w:t>
      </w:r>
      <w:r w:rsidR="00987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DA1156" w:rsidRPr="00DA1156" w:rsidRDefault="00DA1156" w:rsidP="00EA6979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Пути попадания вредных веществ в организм человека (с водой, с пищей). Меры, направленные на снижение вредного влияния </w:t>
      </w:r>
      <w:proofErr w:type="gram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</w:t>
      </w:r>
      <w:proofErr w:type="gram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здоровье.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Подводим итоги нашей работы за год (1ч)</w:t>
      </w:r>
    </w:p>
    <w:p w:rsidR="00DA1156" w:rsidRPr="00DA1156" w:rsidRDefault="00DA1156" w:rsidP="00EA6979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основных теоретических знаний и подведение итогов по практическим делам.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оценки результатов достижения учащихся</w:t>
      </w:r>
    </w:p>
    <w:p w:rsidR="00DA1156" w:rsidRPr="00DA1156" w:rsidRDefault="00DA1156" w:rsidP="005C32F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результаты могут быть занесены в лист наблюдения. Заполнять такой лист может как учитель, так и сам ученик (совместно с учителем и под его контролем).</w:t>
      </w:r>
    </w:p>
    <w:p w:rsidR="00DA1156" w:rsidRPr="00DA1156" w:rsidRDefault="00DA1156" w:rsidP="005C32F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Освоенные навыки дети и учитель могут отмечать в листах с помощью линеечек или закрашивая определенную клеточку – полностью или частично.</w:t>
      </w:r>
    </w:p>
    <w:p w:rsidR="00DA1156" w:rsidRPr="00DA1156" w:rsidRDefault="00DA1156" w:rsidP="005C32F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оценивания осознанности каждым учащимся особенностей развития его собственного процесса обучения наиболее целесообразно использовать метод, основанный на вопросах для самоанализа. Этот метод рекомендуется использовать в ситуациях, требующих от учащихся строгого самоконтроля и </w:t>
      </w:r>
      <w:proofErr w:type="spell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учебной деятельности на разных этапах формирования ключевых предметных умений и понятий курсов, а также своего поведения, строящегося на сознательном и целенаправленном применении изученного в реальных жизненных ситуациях.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знаний, умений и навыков.</w:t>
      </w:r>
    </w:p>
    <w:p w:rsidR="00DA1156" w:rsidRPr="00DA1156" w:rsidRDefault="00DA1156" w:rsidP="005C32F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DA1156" w:rsidRPr="00DA1156" w:rsidRDefault="00DA1156" w:rsidP="005C32F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Средний уровень: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учебно-исследовательской деятельности, участие в конкурсах, выставках, организации и проведении мероприятий.</w:t>
      </w:r>
    </w:p>
    <w:p w:rsidR="00DA1156" w:rsidRPr="00DA1156" w:rsidRDefault="00DA1156" w:rsidP="005C32F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оценки результативности программы:</w:t>
      </w:r>
    </w:p>
    <w:p w:rsidR="00DA1156" w:rsidRPr="00DA1156" w:rsidRDefault="00DA1156" w:rsidP="005C32F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анализ: посещаемость (фиксация занятий в рабочем журнале), практические материалы, отслеживание результата (наблюдение, диагностика)</w:t>
      </w:r>
    </w:p>
    <w:p w:rsidR="00DA1156" w:rsidRPr="00DA1156" w:rsidRDefault="00DA1156" w:rsidP="005C32F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анализ: анализ успешности деятельности и достижение целей, формирование новых умений, анализ диагностического материала.</w:t>
      </w:r>
    </w:p>
    <w:p w:rsidR="00DA1156" w:rsidRPr="00DA1156" w:rsidRDefault="00DA1156" w:rsidP="005C32F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подведения итогов – диагностическое обследование детей.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оценки результативности обучения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и защита экологических проектов, других творческих работ на основе наблюдений, эксперимента;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альбомов, буклетов, брошюр, папок по итогам занятий;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конкурсы, викторины, выставки, конференции;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выставки детских работ;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конце года готовится итоговая выставка работ.</w:t>
      </w:r>
    </w:p>
    <w:p w:rsidR="00DA1156" w:rsidRPr="00DA1156" w:rsidRDefault="00DA1156" w:rsidP="005C32F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формы учета знаний и умений: участие в олимпиадах, конкурсах различного уровня; участие в учебно-исследовательских конкурсах; участие в </w:t>
      </w:r>
      <w:r w:rsidR="005C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 экологической, краеведческой и туристической направленности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участие в исследовательской и проектной деятельности.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 по итогам, изученного курса</w:t>
      </w:r>
      <w:r w:rsidR="005C3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узнавать некоторые растения </w:t>
      </w:r>
      <w:r w:rsidR="005C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животных 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природе, определять их;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признаки конкретных растений;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растения</w:t>
      </w:r>
      <w:r w:rsidR="005C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животных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части растений;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приводить примеры представителей разных групп растений, </w:t>
      </w:r>
      <w:r w:rsidR="005C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животных и насекомых, 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особенности их внешнего вида и жизни;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узнавать наиболее распространенные лекарственные растения родного края;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наблюдения за растениями;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ухаживать за растениями;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правила бережного отношения к </w:t>
      </w:r>
      <w:r w:rsidR="0088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владеть компетенциями: коммуникативной, рефлексивной, ценностно-ориентированной, </w:t>
      </w:r>
      <w:proofErr w:type="spell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смыслопоисковой</w:t>
      </w:r>
      <w:proofErr w:type="spell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компетенцией личностного саморазвития.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1156" w:rsidRPr="00DA1156" w:rsidRDefault="00DA1156" w:rsidP="00EA6979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обогащения жизненного опыта, решения практических задач с помощью наблюдения, сравнения;</w:t>
      </w:r>
    </w:p>
    <w:p w:rsidR="00DA1156" w:rsidRPr="00DA1156" w:rsidRDefault="00DA1156" w:rsidP="00EA6979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ухода за растениями;</w:t>
      </w:r>
    </w:p>
    <w:p w:rsidR="00DA1156" w:rsidRPr="00DA1156" w:rsidRDefault="00DA1156" w:rsidP="00EA6979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изученных правил охраны растений;</w:t>
      </w:r>
    </w:p>
    <w:p w:rsidR="00DA1156" w:rsidRPr="00DA1156" w:rsidRDefault="00DA1156" w:rsidP="00EA6979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воздействия человека на природу, участия в охране природы;</w:t>
      </w:r>
    </w:p>
    <w:p w:rsidR="00DA1156" w:rsidRPr="00DA1156" w:rsidRDefault="00DA1156" w:rsidP="00EA6979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удовлетворения познавательных интересов, поиска дополнительной информации о родном крае.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наиболее типичных представителей растительного </w:t>
      </w:r>
      <w:r w:rsidR="005C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животного 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 родного края;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жизнедеятельности растений;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полезные свойства некоторых растений;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некоторые пословицы, поговорки, загадки, приметы о растениях</w:t>
      </w:r>
      <w:r w:rsidR="005C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животных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EA69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DA11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tbl>
      <w:tblPr>
        <w:tblW w:w="9612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617"/>
        <w:gridCol w:w="5754"/>
        <w:gridCol w:w="892"/>
        <w:gridCol w:w="1036"/>
        <w:gridCol w:w="1313"/>
      </w:tblGrid>
      <w:tr w:rsidR="00DA1156" w:rsidRPr="00EA6979" w:rsidTr="00DA1156">
        <w:tc>
          <w:tcPr>
            <w:tcW w:w="61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3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A6979" w:rsidRPr="00EA6979" w:rsidTr="00DA115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A1156" w:rsidRPr="00DA1156" w:rsidRDefault="00DA1156" w:rsidP="00DA1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A1156" w:rsidRPr="00DA1156" w:rsidRDefault="00DA1156" w:rsidP="00DA1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A1156" w:rsidRPr="00DA1156" w:rsidRDefault="00DA1156" w:rsidP="00DA1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DA1156" w:rsidRPr="00EA6979" w:rsidTr="00DA1156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Выясняем, что такое «экология</w:t>
            </w:r>
            <w:r w:rsidR="0037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A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краеведение</w:t>
            </w:r>
            <w:r w:rsidR="0037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туризм</w:t>
            </w:r>
            <w:r w:rsidRPr="00DA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DA1156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 – это наука о связях в природе.</w:t>
            </w:r>
            <w:r w:rsidR="00F77061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Краеведение – изучение отдельных местностей. Простейшие элементы ориентирования.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376600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DA1156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Учимся распознавать растения и животных ближайшего природного окружения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DA1156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BE12A0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86D" w:rsidRPr="005A26C7" w:rsidRDefault="00DA1156" w:rsidP="0064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</w:t>
            </w:r>
            <w:r w:rsidR="00476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поход </w:t>
            </w: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природу. Учимся видеть и наблюдать.</w:t>
            </w:r>
            <w:r w:rsidR="00F77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Техника безопасности в походе. Палатка, </w:t>
            </w:r>
            <w:proofErr w:type="spellStart"/>
            <w:r w:rsidR="00F77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костровище</w:t>
            </w:r>
            <w:proofErr w:type="spellEnd"/>
            <w:r w:rsidR="00F77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преодоление препятствий.</w:t>
            </w:r>
            <w:r w:rsidR="0064386D" w:rsidRPr="005A2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4386D" w:rsidRPr="005A2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Фотоотчёт</w:t>
            </w:r>
            <w:proofErr w:type="spellEnd"/>
            <w:r w:rsidR="0064386D" w:rsidRPr="005A2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состоявшемся походе "Наше первое приключение".</w:t>
            </w:r>
          </w:p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476F1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476F1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476F1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1156" w:rsidRPr="00EA6979" w:rsidTr="00F7706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BE12A0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Происхождение названий некоторых видов животных и некоторых видов растений.</w:t>
            </w:r>
            <w:r w:rsidR="00F77061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Дидактическая игра «Природа нужна нам, мы нужны природе».</w:t>
            </w:r>
            <w:r w:rsidR="00BE1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Гербарии, икебаны.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376600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5EF" w:rsidRPr="00EA6979" w:rsidTr="00F7706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5EF" w:rsidRDefault="003235EF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5EF" w:rsidRPr="003235EF" w:rsidRDefault="003235EF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Такие незнакомые знакомые растения (22 ч)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5EF" w:rsidRDefault="003235EF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5EF" w:rsidRPr="00DA1156" w:rsidRDefault="003235EF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5EF" w:rsidRPr="00DA1156" w:rsidRDefault="003235EF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12A0" w:rsidRPr="00EA6979" w:rsidTr="00F7706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12A0" w:rsidRPr="00DA1156" w:rsidRDefault="00BE12A0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12A0" w:rsidRPr="00DA1156" w:rsidRDefault="00BE12A0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Технические культуры растений: лен, хлопчатник. Мастер-класс по пошиву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шопперов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льняной ткани</w:t>
            </w:r>
            <w:r w:rsidR="0032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12A0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12A0" w:rsidRPr="00DA1156" w:rsidRDefault="003235EF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12A0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1156" w:rsidRPr="00EA6979" w:rsidTr="00F7706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BE12A0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2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Удивительные возможности комнатных растений.</w:t>
            </w:r>
            <w:r w:rsidR="00F77061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Уход за комнатными растениями. Путешествие с комнатными растениями. Подкормка растений. Практическое занятие. Декоративные растения, используемые в </w:t>
            </w:r>
            <w:r w:rsidR="00F77061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озеленении.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3235EF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</w:t>
            </w:r>
            <w:r w:rsidR="00F77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кустарники</w:t>
            </w:r>
            <w:r w:rsidR="0037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Томской области</w:t>
            </w: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их многообразие.</w:t>
            </w:r>
            <w:r w:rsidR="00F77061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«Деревья вокруг нас»</w:t>
            </w:r>
            <w:r w:rsidR="00F77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77061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Жизнь растений зимой и особенности местных растений в весенний период.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3235EF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Раннецветущие травянистые растения нашего края. Их охрана.</w:t>
            </w:r>
            <w:r w:rsidR="00BE12A0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Медуница – «разноцветные» цветы. Одуванчик – сорняк и целитель. Ландыш – прелесть майского леса.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BE12A0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2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</w:t>
            </w:r>
            <w:r w:rsidR="0037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парк</w:t>
            </w: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BE12A0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2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Придорожные растения.</w:t>
            </w:r>
            <w:r w:rsidR="00F77061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Подорожник – растение у дороги. </w:t>
            </w:r>
            <w:proofErr w:type="spellStart"/>
            <w:r w:rsidR="00F77061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Иван-да-Марья</w:t>
            </w:r>
            <w:proofErr w:type="spellEnd"/>
            <w:r w:rsidR="00F77061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необычное растение.</w:t>
            </w:r>
            <w:r w:rsidR="00BE12A0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Ядовитые растения.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F7706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2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F7706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Травы, травы, травы…</w:t>
            </w:r>
            <w:r w:rsidR="00DA1156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Лекарственные растения</w:t>
            </w:r>
            <w:r w:rsidR="0037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Томской области</w:t>
            </w:r>
            <w:r w:rsidR="00DA1156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54DED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Трава от девяноста девяти болезней – зверобой. Крапива – «кусачая» и «жгучая» трава. Валериана и пастушья сумка – полезные травы. Незатейлива, некапризна – аптечная ромашка. Земляника лесная – заветный клад.</w:t>
            </w: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 сбора лекарственных трав.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Праздник трав.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376600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D26F17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Охраняемые растения</w:t>
            </w:r>
            <w:r w:rsidR="00476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Томской области</w:t>
            </w: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54DED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Выставка рисунков.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DA1156" w:rsidRPr="00EA6979" w:rsidTr="00D26F17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растений в нашем крае. Составление экологических проектов по охране растений нашей местности.</w:t>
            </w:r>
            <w:r w:rsidR="00BE1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 поведения в природе.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DA1156" w:rsidRPr="00EA6979" w:rsidTr="00D26F17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цветов нашей местности.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D26F17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Ромашка - цветок для гадания.</w:t>
            </w:r>
            <w:r w:rsidR="00554DED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Колокольчики звенят! Василек полевой и василек луговой. Незабудка - «мышиное ухо».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D26F17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цветов.</w:t>
            </w:r>
            <w:r w:rsidR="00554DED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фотографий «Цветы в нашей жизни».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D26F17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альбомов, буклетов, брошюр «Цветы нашей местности».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D26F17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растений местных водоемов и увлажненных мест.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Сорные растения нашей местности. Использование таких растений в медицине. Практическая работа.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проекты «Своевременные безвредные методы борьбы с сорной растительностью в сельском хозяйстве, на огороде».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26F17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с гербарием местных растений.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554DED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2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«Растительный мир местности». Выставка рисунков и фотографий.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554DED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2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476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родного края</w:t>
            </w:r>
            <w:r w:rsidR="00476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554DED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2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 рисунков, фотоальбомов, гербариев растений, растущих на территории Калужского края. Подготовка презентаций, буклетов, брошюр, папок и других творческих работ.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Изучаем способы охраны природы</w:t>
            </w:r>
            <w:r w:rsidR="00913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 ч)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554DED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2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Мысленное путешествие по паркам </w:t>
            </w:r>
            <w:r w:rsidR="00476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</w:t>
            </w: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области.</w:t>
            </w:r>
            <w:r w:rsidR="00554DED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Причины сокращения численности и меры их охраны. Творческая игра «Живи, ёлочка».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Выясняем роль неживой природы в жизни живого</w:t>
            </w:r>
            <w:r w:rsidR="00913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 ч)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554DED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2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как источник тепла и света для живых существ.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554DED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2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Теплолюбивые и холодостойкие растения.</w:t>
            </w:r>
            <w:r w:rsidR="00554DED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Приспособление животных к сезонным изменениям температуры. Местные полезные ископаемые.</w:t>
            </w:r>
            <w:r w:rsidR="00D26F17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Растения и животные лесов, полей, лугов, водоёмов.</w:t>
            </w:r>
            <w:r w:rsidR="00D2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Экологическая сказка.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Изучаем экологические связи в живой природе</w:t>
            </w:r>
            <w:r w:rsidR="00913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 ч)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554DED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Экологические связи в живой природе </w:t>
            </w:r>
            <w:proofErr w:type="gramStart"/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примере «</w:t>
            </w:r>
            <w:r w:rsidR="00476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Соснового</w:t>
            </w:r>
            <w:proofErr w:type="gramEnd"/>
            <w:r w:rsidR="00476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леса».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Мастерим домики для птиц</w:t>
            </w:r>
            <w:r w:rsidR="00913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 ч)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476F1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 по изготовлению </w:t>
            </w:r>
            <w:proofErr w:type="gramStart"/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искусственных гнездовий</w:t>
            </w:r>
            <w:proofErr w:type="gramEnd"/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птиц.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9135E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Учимся передавать свои знания другим ребятам</w:t>
            </w:r>
            <w:r w:rsidR="00913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 ч)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476F1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условных знаков, экологических памяток.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Выявляем связь между состоянием природы и здоровьем человека</w:t>
            </w:r>
            <w:r w:rsidR="00913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 ч)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476F1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попадания вредных веществ в организм человека.</w:t>
            </w:r>
            <w:r w:rsidR="00476F11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Меры, направленные на снижение вредного влияния </w:t>
            </w:r>
            <w:proofErr w:type="gramStart"/>
            <w:r w:rsidR="00476F11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загрязнения</w:t>
            </w:r>
            <w:proofErr w:type="gramEnd"/>
            <w:r w:rsidR="00476F11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здоровье.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Подводим итоги нашей работы за год</w:t>
            </w:r>
            <w:r w:rsidR="00913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 ч)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476F11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156" w:rsidRPr="00DA1156" w:rsidRDefault="00476F1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 мероприятие «Берегите Землю! Берегите! Ведь нас много, а она одна!»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1156" w:rsidRPr="00EA6979" w:rsidTr="00DA1156"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476F11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DA1156" w:rsidRPr="00DA1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156" w:rsidRPr="00DA1156" w:rsidRDefault="00DA1156" w:rsidP="00DA1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1156" w:rsidRPr="00DA1156" w:rsidRDefault="00DA1156" w:rsidP="00DA11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DA11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материально-технического обеспечения</w:t>
      </w:r>
    </w:p>
    <w:p w:rsidR="00DA1156" w:rsidRPr="00882202" w:rsidRDefault="00DA1156" w:rsidP="00DA11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образовательного процесса по Программе «</w:t>
      </w:r>
      <w:r w:rsidR="00882202" w:rsidRPr="0088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Юннаты: э</w:t>
      </w:r>
      <w:r w:rsidRPr="0088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кология</w:t>
      </w:r>
      <w:r w:rsidR="000D3252" w:rsidRPr="0088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туризм и краеведение</w:t>
      </w:r>
      <w:r w:rsidRPr="0088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необходимы следующие принадлежности:</w:t>
      </w:r>
    </w:p>
    <w:p w:rsidR="00DA1156" w:rsidRPr="00DA1156" w:rsidRDefault="00DA1156" w:rsidP="00DA11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DA1156" w:rsidRPr="00DA1156" w:rsidRDefault="00DA1156" w:rsidP="00DA11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Картотеки: стихи, загадки, пословицы, поговорки, приметы о растениях</w:t>
      </w:r>
      <w:r w:rsidR="000D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животных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1156" w:rsidRPr="00DA1156" w:rsidRDefault="00DA1156" w:rsidP="00DA11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игры.</w:t>
      </w:r>
    </w:p>
    <w:p w:rsidR="00DA1156" w:rsidRPr="00DA1156" w:rsidRDefault="00DA1156" w:rsidP="00DA11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обучения:</w:t>
      </w:r>
    </w:p>
    <w:p w:rsidR="00DA1156" w:rsidRPr="00DA1156" w:rsidRDefault="00DA1156" w:rsidP="00DA11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компьютер, проектор, экран, колонки, </w:t>
      </w:r>
      <w:r w:rsidR="0088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микроскоп, 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</w:t>
      </w:r>
    </w:p>
    <w:p w:rsidR="00DA1156" w:rsidRPr="00DA1156" w:rsidRDefault="00DA1156" w:rsidP="00DA11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Пособия:</w:t>
      </w:r>
    </w:p>
    <w:p w:rsidR="00DA1156" w:rsidRDefault="00DA1156" w:rsidP="00DA11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гербарии, изделия из растений, поделки из растительного материала, иллюстрации, фото, видео с изображением растений родного края.</w:t>
      </w:r>
    </w:p>
    <w:p w:rsidR="000D3252" w:rsidRPr="00E6389A" w:rsidRDefault="000D3252" w:rsidP="00DA11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156" w:rsidRPr="00DA1156" w:rsidRDefault="00DA1156" w:rsidP="00DA11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DA1156" w:rsidRPr="00DA1156" w:rsidRDefault="00DA1156" w:rsidP="00DA115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«Азбука природы» </w:t>
      </w:r>
      <w:proofErr w:type="spell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Ридерз</w:t>
      </w:r>
      <w:proofErr w:type="spell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Дайжест</w:t>
      </w:r>
      <w:proofErr w:type="spell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156" w:rsidRPr="00DA1156" w:rsidRDefault="00DA1156" w:rsidP="00DA115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Ежемесячный научно – методический журнал «Начальная школа», 2010/2.</w:t>
      </w:r>
    </w:p>
    <w:p w:rsidR="00DA1156" w:rsidRPr="00DA1156" w:rsidRDefault="00DA1156" w:rsidP="00DA115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Мир животных: Занимательные рассказы о животных: </w:t>
      </w:r>
      <w:proofErr w:type="spell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</w:t>
      </w:r>
      <w:proofErr w:type="spell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обл. А. С. Андреев. Сост.: Ю. И. Смирнов. – СПб: ИКФ «</w:t>
      </w:r>
      <w:proofErr w:type="spell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</w:t>
      </w:r>
      <w:proofErr w:type="spell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Экспресс», 1995</w:t>
      </w:r>
    </w:p>
    <w:p w:rsidR="00DA1156" w:rsidRPr="00DA1156" w:rsidRDefault="00DA1156" w:rsidP="00DA115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Нестандартные и интегрированные уроки по курсу «Окружающий мир»: 1-4 классы. М.: ВАКО, 2008</w:t>
      </w:r>
    </w:p>
    <w:p w:rsidR="00DA1156" w:rsidRPr="00DA1156" w:rsidRDefault="00DA1156" w:rsidP="00DA115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земли до неба: атлас – определитель для учащихся </w:t>
      </w:r>
      <w:proofErr w:type="spell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 А. А. Плешаков. – 6-е изд. – М.: Просвещение, 2005.</w:t>
      </w:r>
    </w:p>
    <w:p w:rsidR="00DA1156" w:rsidRPr="00DA1156" w:rsidRDefault="00DA1156" w:rsidP="00DA115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Птицы. Какие они? Книга для воспитателей, гувернеров и родителей/ Т. А. Шорыгина. – М.: Издательство ГНОМ и Д, 2008</w:t>
      </w:r>
    </w:p>
    <w:p w:rsidR="00DA1156" w:rsidRPr="00DA1156" w:rsidRDefault="00DA1156" w:rsidP="00DA115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Увлекательная внеклассная работа в начальных классах /Н, Ф, </w:t>
      </w:r>
      <w:proofErr w:type="gram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</w:t>
      </w:r>
      <w:proofErr w:type="gram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Ростов </w:t>
      </w:r>
      <w:proofErr w:type="spell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2008</w:t>
      </w:r>
    </w:p>
    <w:p w:rsidR="00DA1156" w:rsidRPr="00DA1156" w:rsidRDefault="00DA1156" w:rsidP="00DA115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Хинн</w:t>
      </w:r>
      <w:proofErr w:type="spell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О.Г. «Я познаю мир». Детская энциклопедия. ООО «Фирма» Издательство АСТ, 1998 г.</w:t>
      </w:r>
    </w:p>
    <w:p w:rsidR="00DA1156" w:rsidRPr="00DA1156" w:rsidRDefault="00DA1156" w:rsidP="00DA115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воспитание в школе: классные часы, игры, мероприятия / авт.-сост. И. Г. </w:t>
      </w:r>
      <w:proofErr w:type="spell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Норенко</w:t>
      </w:r>
      <w:proofErr w:type="spell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Волгоград: Учитель, 2011</w:t>
      </w:r>
    </w:p>
    <w:p w:rsidR="00DA1156" w:rsidRPr="00DA1156" w:rsidRDefault="00DA1156" w:rsidP="00DA115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познаю мир: детская энциклопедия: Экология</w:t>
      </w:r>
      <w:proofErr w:type="gramStart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- </w:t>
      </w:r>
      <w:proofErr w:type="gramEnd"/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ООО «Фирма </w:t>
      </w:r>
      <w:r w:rsidRPr="00DA1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АСТ</w:t>
      </w:r>
      <w:r w:rsidRPr="00DA11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Pr="00D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2012</w:t>
      </w:r>
    </w:p>
    <w:p w:rsidR="00D836C2" w:rsidRPr="000D3252" w:rsidRDefault="00D836C2" w:rsidP="003023B8">
      <w:pPr>
        <w:pStyle w:val="a5"/>
        <w:numPr>
          <w:ilvl w:val="0"/>
          <w:numId w:val="20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0D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Туристско-краеведческая деятельность в начальной школе. - М., </w:t>
      </w:r>
      <w:proofErr w:type="spellStart"/>
      <w:r w:rsidRPr="000D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ЦДЮТиК</w:t>
      </w:r>
      <w:proofErr w:type="spellEnd"/>
      <w:r w:rsidRPr="000D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</w:t>
      </w:r>
    </w:p>
    <w:p w:rsidR="00D836C2" w:rsidRPr="00EA6979" w:rsidRDefault="00D836C2" w:rsidP="00D836C2">
      <w:pPr>
        <w:pStyle w:val="a5"/>
        <w:numPr>
          <w:ilvl w:val="0"/>
          <w:numId w:val="20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туризма. - М.: Просвещение, 1981.</w:t>
      </w:r>
    </w:p>
    <w:p w:rsidR="00D836C2" w:rsidRPr="00EA6979" w:rsidRDefault="00D836C2" w:rsidP="00D836C2">
      <w:pPr>
        <w:pStyle w:val="a5"/>
        <w:numPr>
          <w:ilvl w:val="0"/>
          <w:numId w:val="20"/>
        </w:num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EA69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Барышева</w:t>
      </w:r>
      <w:proofErr w:type="spellEnd"/>
      <w:r w:rsidRPr="00EA69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ЮЛ. </w:t>
      </w:r>
      <w:r w:rsidRPr="00EA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эколого-краеведческих знаний в началь</w:t>
      </w:r>
      <w:r w:rsidRPr="00EA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школе. - М., 1997.</w:t>
      </w:r>
    </w:p>
    <w:p w:rsidR="00376600" w:rsidRDefault="00376600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252" w:rsidRDefault="000D3252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252" w:rsidRDefault="000D3252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252" w:rsidRDefault="000D3252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252" w:rsidRDefault="000D3252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600" w:rsidRDefault="00376600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252" w:rsidRDefault="000D3252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252" w:rsidRDefault="000D3252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252" w:rsidRDefault="000D3252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252" w:rsidRDefault="000D3252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252" w:rsidRDefault="000D3252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252" w:rsidRDefault="000D3252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252" w:rsidRDefault="000D3252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252" w:rsidRDefault="000D3252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600" w:rsidRDefault="00376600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600" w:rsidRDefault="00376600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600" w:rsidRDefault="00376600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600" w:rsidRDefault="00376600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600" w:rsidRDefault="00376600" w:rsidP="005A2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376600" w:rsidSect="006B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7D9"/>
    <w:multiLevelType w:val="multilevel"/>
    <w:tmpl w:val="CE06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F2E2C"/>
    <w:multiLevelType w:val="multilevel"/>
    <w:tmpl w:val="0004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732AF"/>
    <w:multiLevelType w:val="multilevel"/>
    <w:tmpl w:val="547C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A2B7F"/>
    <w:multiLevelType w:val="multilevel"/>
    <w:tmpl w:val="A73C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75C9E"/>
    <w:multiLevelType w:val="multilevel"/>
    <w:tmpl w:val="BB08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B0B63"/>
    <w:multiLevelType w:val="multilevel"/>
    <w:tmpl w:val="107E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D1B99"/>
    <w:multiLevelType w:val="multilevel"/>
    <w:tmpl w:val="0182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0539C"/>
    <w:multiLevelType w:val="multilevel"/>
    <w:tmpl w:val="A664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A2CE6"/>
    <w:multiLevelType w:val="multilevel"/>
    <w:tmpl w:val="6F46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07EEB"/>
    <w:multiLevelType w:val="multilevel"/>
    <w:tmpl w:val="B2F4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52C52"/>
    <w:multiLevelType w:val="multilevel"/>
    <w:tmpl w:val="0180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EA01B4"/>
    <w:multiLevelType w:val="multilevel"/>
    <w:tmpl w:val="09A4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A6598B"/>
    <w:multiLevelType w:val="multilevel"/>
    <w:tmpl w:val="D8DA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715A6"/>
    <w:multiLevelType w:val="multilevel"/>
    <w:tmpl w:val="6552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F2700"/>
    <w:multiLevelType w:val="multilevel"/>
    <w:tmpl w:val="EA1A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E6A62"/>
    <w:multiLevelType w:val="multilevel"/>
    <w:tmpl w:val="E3D2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4A6893"/>
    <w:multiLevelType w:val="multilevel"/>
    <w:tmpl w:val="1DB2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05736A"/>
    <w:multiLevelType w:val="multilevel"/>
    <w:tmpl w:val="11D0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C80755"/>
    <w:multiLevelType w:val="multilevel"/>
    <w:tmpl w:val="D31C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A373A7"/>
    <w:multiLevelType w:val="multilevel"/>
    <w:tmpl w:val="2CD2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9106B6"/>
    <w:multiLevelType w:val="multilevel"/>
    <w:tmpl w:val="3E02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D8242E"/>
    <w:multiLevelType w:val="multilevel"/>
    <w:tmpl w:val="79BC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C4B62"/>
    <w:multiLevelType w:val="multilevel"/>
    <w:tmpl w:val="8450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023381"/>
    <w:multiLevelType w:val="multilevel"/>
    <w:tmpl w:val="24B8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701E1E"/>
    <w:multiLevelType w:val="multilevel"/>
    <w:tmpl w:val="1AE8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D1023D"/>
    <w:multiLevelType w:val="multilevel"/>
    <w:tmpl w:val="10F2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CB631B"/>
    <w:multiLevelType w:val="multilevel"/>
    <w:tmpl w:val="7E4C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915A05"/>
    <w:multiLevelType w:val="multilevel"/>
    <w:tmpl w:val="60AE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9D6A9C"/>
    <w:multiLevelType w:val="multilevel"/>
    <w:tmpl w:val="6EA2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AA6527"/>
    <w:multiLevelType w:val="multilevel"/>
    <w:tmpl w:val="C9D8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A540CD"/>
    <w:multiLevelType w:val="multilevel"/>
    <w:tmpl w:val="7550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9D5F92"/>
    <w:multiLevelType w:val="multilevel"/>
    <w:tmpl w:val="3D88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6A347B"/>
    <w:multiLevelType w:val="multilevel"/>
    <w:tmpl w:val="11BE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CE49E5"/>
    <w:multiLevelType w:val="multilevel"/>
    <w:tmpl w:val="263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FC1868"/>
    <w:multiLevelType w:val="multilevel"/>
    <w:tmpl w:val="0192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9"/>
  </w:num>
  <w:num w:numId="3">
    <w:abstractNumId w:val="29"/>
  </w:num>
  <w:num w:numId="4">
    <w:abstractNumId w:val="5"/>
  </w:num>
  <w:num w:numId="5">
    <w:abstractNumId w:val="2"/>
  </w:num>
  <w:num w:numId="6">
    <w:abstractNumId w:val="22"/>
  </w:num>
  <w:num w:numId="7">
    <w:abstractNumId w:val="12"/>
  </w:num>
  <w:num w:numId="8">
    <w:abstractNumId w:val="15"/>
  </w:num>
  <w:num w:numId="9">
    <w:abstractNumId w:val="28"/>
  </w:num>
  <w:num w:numId="10">
    <w:abstractNumId w:val="3"/>
  </w:num>
  <w:num w:numId="11">
    <w:abstractNumId w:val="11"/>
  </w:num>
  <w:num w:numId="12">
    <w:abstractNumId w:val="27"/>
  </w:num>
  <w:num w:numId="13">
    <w:abstractNumId w:val="26"/>
  </w:num>
  <w:num w:numId="14">
    <w:abstractNumId w:val="24"/>
  </w:num>
  <w:num w:numId="15">
    <w:abstractNumId w:val="13"/>
  </w:num>
  <w:num w:numId="16">
    <w:abstractNumId w:val="33"/>
  </w:num>
  <w:num w:numId="17">
    <w:abstractNumId w:val="14"/>
  </w:num>
  <w:num w:numId="18">
    <w:abstractNumId w:val="8"/>
  </w:num>
  <w:num w:numId="19">
    <w:abstractNumId w:val="32"/>
  </w:num>
  <w:num w:numId="20">
    <w:abstractNumId w:val="20"/>
  </w:num>
  <w:num w:numId="21">
    <w:abstractNumId w:val="34"/>
  </w:num>
  <w:num w:numId="22">
    <w:abstractNumId w:val="10"/>
  </w:num>
  <w:num w:numId="23">
    <w:abstractNumId w:val="18"/>
  </w:num>
  <w:num w:numId="24">
    <w:abstractNumId w:val="0"/>
  </w:num>
  <w:num w:numId="25">
    <w:abstractNumId w:val="17"/>
  </w:num>
  <w:num w:numId="26">
    <w:abstractNumId w:val="1"/>
  </w:num>
  <w:num w:numId="27">
    <w:abstractNumId w:val="7"/>
  </w:num>
  <w:num w:numId="28">
    <w:abstractNumId w:val="6"/>
  </w:num>
  <w:num w:numId="29">
    <w:abstractNumId w:val="31"/>
  </w:num>
  <w:num w:numId="30">
    <w:abstractNumId w:val="9"/>
  </w:num>
  <w:num w:numId="31">
    <w:abstractNumId w:val="23"/>
  </w:num>
  <w:num w:numId="32">
    <w:abstractNumId w:val="21"/>
  </w:num>
  <w:num w:numId="33">
    <w:abstractNumId w:val="25"/>
  </w:num>
  <w:num w:numId="34">
    <w:abstractNumId w:val="1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156"/>
    <w:rsid w:val="000D3252"/>
    <w:rsid w:val="000E30C9"/>
    <w:rsid w:val="003235EF"/>
    <w:rsid w:val="00343940"/>
    <w:rsid w:val="00376600"/>
    <w:rsid w:val="00476F11"/>
    <w:rsid w:val="00554DED"/>
    <w:rsid w:val="005722D2"/>
    <w:rsid w:val="005A26C7"/>
    <w:rsid w:val="005C32FF"/>
    <w:rsid w:val="0064386D"/>
    <w:rsid w:val="006B3222"/>
    <w:rsid w:val="00882202"/>
    <w:rsid w:val="009135E1"/>
    <w:rsid w:val="00987716"/>
    <w:rsid w:val="00A95D8E"/>
    <w:rsid w:val="00B74FFD"/>
    <w:rsid w:val="00BA5B4C"/>
    <w:rsid w:val="00BE12A0"/>
    <w:rsid w:val="00D14C5C"/>
    <w:rsid w:val="00D26F17"/>
    <w:rsid w:val="00D8096F"/>
    <w:rsid w:val="00D836C2"/>
    <w:rsid w:val="00DA1156"/>
    <w:rsid w:val="00DE7407"/>
    <w:rsid w:val="00E6389A"/>
    <w:rsid w:val="00EA6979"/>
    <w:rsid w:val="00F7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156"/>
  </w:style>
  <w:style w:type="paragraph" w:customStyle="1" w:styleId="msonormal0">
    <w:name w:val="msonormal"/>
    <w:basedOn w:val="a"/>
    <w:rsid w:val="00DA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6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36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5A26C7"/>
  </w:style>
  <w:style w:type="character" w:styleId="a6">
    <w:name w:val="Emphasis"/>
    <w:basedOn w:val="a0"/>
    <w:uiPriority w:val="20"/>
    <w:qFormat/>
    <w:rsid w:val="005A26C7"/>
    <w:rPr>
      <w:i/>
      <w:iCs/>
    </w:rPr>
  </w:style>
  <w:style w:type="paragraph" w:styleId="a7">
    <w:name w:val="No Spacing"/>
    <w:uiPriority w:val="1"/>
    <w:qFormat/>
    <w:rsid w:val="005722D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iwjrQRMItPUP7EoEZ9RaMmXUubkjNXTOvEpxMcBcYDw=</DigestValue>
    </Reference>
    <Reference URI="#idOfficeObject" Type="http://www.w3.org/2000/09/xmldsig#Object">
      <DigestMethod Algorithm="urn:ietf:params:xml:ns:cpxmlsec:algorithms:gostr34112012-256"/>
      <DigestValue>P/J/4lXneIEqslNky9ckAvu5X9LvGK7P4E0KWGPWp+U=</DigestValue>
    </Reference>
  </SignedInfo>
  <SignatureValue>T7CqPXOX7KzEMaW46st5iwiKRpXTDYetEFGKef71i0U9l1aT5EG9BT5ABW2gJk/y
W5wZfQ5j/PRSKWdtD9mgsg==</SignatureValue>
  <KeyInfo>
    <X509Data>
      <X509Certificate>MIIJTzCCCPygAwIBAgIQIGUfSEKj/gQuuusgn8tjLDAKBggqhQMHAQEDAjCCAVcx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0YHQuNC4MB4XDTIzMDkyODAzMTUwMFoXDTI0MTIyMTAzMTUwMFowggJRMQswCQYD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ZmsubG9jYWwvY3JsL3VjZmtfMjAyMy5jcnQwHQYDVR0OBBYEFJfC5ySO1Tu3hDJk
MpJmChi8nktQMIIBdwYDVR0jBIIBbjCCAWqAFKcLlShvn+RLilGAsoUfiUr85/Cc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AAAHnjAKBggqhQMHAQEDAgNBAKIBd2XEre2WEAqiVBUOehZO9AJQn0Kq8IyrkBho
c3F0sWShTjJ78s/UP8wEP2RMUmmh+QYlgPcyrFDnjFC/86U=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sxs6ETCoxcYTei2JC7lsiMVGjxE=</DigestValue>
      </Reference>
      <Reference URI="/word/fontTable.xml?ContentType=application/vnd.openxmlformats-officedocument.wordprocessingml.fontTable+xml">
        <DigestMethod Algorithm="http://www.w3.org/2000/09/xmldsig#sha1"/>
        <DigestValue>eiwNhtdO8YPpmS7BKLDyVWKHhr8=</DigestValue>
      </Reference>
      <Reference URI="/word/media/image1.png?ContentType=image/png">
        <DigestMethod Algorithm="http://www.w3.org/2000/09/xmldsig#sha1"/>
        <DigestValue>3PvYd1Tvh8A9/xSEn1Qv9Q+GB94=</DigestValue>
      </Reference>
      <Reference URI="/word/numbering.xml?ContentType=application/vnd.openxmlformats-officedocument.wordprocessingml.numbering+xml">
        <DigestMethod Algorithm="http://www.w3.org/2000/09/xmldsig#sha1"/>
        <DigestValue>h1FHFUm/7M9rF9JQxFaFxnG9jhc=</DigestValue>
      </Reference>
      <Reference URI="/word/settings.xml?ContentType=application/vnd.openxmlformats-officedocument.wordprocessingml.settings+xml">
        <DigestMethod Algorithm="http://www.w3.org/2000/09/xmldsig#sha1"/>
        <DigestValue>U9B1b+sJ0WHEsGmip6ApEEohtpo=</DigestValue>
      </Reference>
      <Reference URI="/word/styles.xml?ContentType=application/vnd.openxmlformats-officedocument.wordprocessingml.styles+xml">
        <DigestMethod Algorithm="http://www.w3.org/2000/09/xmldsig#sha1"/>
        <DigestValue>Pl97KxOLgIlccTNThBi/aIf+ONE=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OHg7HvtITiKvCtMvm1EzCoqxVBk=</DigestValue>
      </Reference>
    </Manifest>
    <SignatureProperties>
      <SignatureProperty Id="idSignatureTime" Target="#idPackageSignature">
        <mdssi:SignatureTime>
          <mdssi:Format>YYYY-MM-DDThh:mm:ssTZD</mdssi:Format>
          <mdssi:Value>2023-10-24T06:50:18Z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C28E-2BF8-42AD-BAB5-73C765A6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4342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Янученко</dc:creator>
  <cp:keywords/>
  <dc:description/>
  <cp:lastModifiedBy>Директор</cp:lastModifiedBy>
  <cp:revision>6</cp:revision>
  <dcterms:created xsi:type="dcterms:W3CDTF">2023-10-22T14:59:00Z</dcterms:created>
  <dcterms:modified xsi:type="dcterms:W3CDTF">2023-10-24T06:50:00Z</dcterms:modified>
</cp:coreProperties>
</file>